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40" w:type="dxa"/>
        <w:tblLook w:val="04A0" w:firstRow="1" w:lastRow="0" w:firstColumn="1" w:lastColumn="0" w:noHBand="0" w:noVBand="1"/>
        <w:tblDescription w:val="Tabel 1"/>
      </w:tblPr>
      <w:tblGrid>
        <w:gridCol w:w="8188"/>
        <w:gridCol w:w="851"/>
        <w:gridCol w:w="850"/>
        <w:gridCol w:w="851"/>
      </w:tblGrid>
      <w:tr w:rsidR="004B3128" w:rsidRPr="00F22E39" w14:paraId="63D38110" w14:textId="77777777" w:rsidTr="002E407E">
        <w:trPr>
          <w:cantSplit/>
          <w:trHeight w:val="166"/>
          <w:tblHeader/>
        </w:trPr>
        <w:tc>
          <w:tcPr>
            <w:tcW w:w="8188" w:type="dxa"/>
            <w:shd w:val="clear" w:color="auto" w:fill="1F497D" w:themeFill="text2"/>
          </w:tcPr>
          <w:p w14:paraId="16E2EE63" w14:textId="77777777" w:rsidR="004B3128" w:rsidRPr="007D2ECD" w:rsidRDefault="004B3128" w:rsidP="00B83DAC">
            <w:pPr>
              <w:rPr>
                <w:rFonts w:ascii="Politi" w:hAnsi="Politi"/>
                <w:b/>
                <w:color w:val="FFFFFF" w:themeColor="background1"/>
                <w:sz w:val="40"/>
                <w:szCs w:val="40"/>
              </w:rPr>
            </w:pPr>
            <w:r w:rsidRPr="007D2ECD">
              <w:rPr>
                <w:rFonts w:ascii="Politi" w:hAnsi="Politi"/>
                <w:b/>
                <w:color w:val="FFFFFF" w:themeColor="background1"/>
                <w:sz w:val="40"/>
                <w:szCs w:val="40"/>
              </w:rPr>
              <w:t>Tip en 13’er om SINE</w:t>
            </w:r>
          </w:p>
        </w:tc>
        <w:tc>
          <w:tcPr>
            <w:tcW w:w="851" w:type="dxa"/>
            <w:shd w:val="clear" w:color="auto" w:fill="1F497D" w:themeFill="text2"/>
          </w:tcPr>
          <w:p w14:paraId="219BDE17" w14:textId="77777777" w:rsidR="004B3128" w:rsidRPr="00F22E39" w:rsidRDefault="004B3128" w:rsidP="008033A6">
            <w:pPr>
              <w:spacing w:before="240"/>
              <w:jc w:val="center"/>
              <w:rPr>
                <w:rFonts w:ascii="Politi" w:hAnsi="Politi"/>
                <w:b/>
                <w:color w:val="FFFFFF" w:themeColor="background1"/>
                <w:sz w:val="28"/>
                <w:szCs w:val="28"/>
              </w:rPr>
            </w:pPr>
            <w:r w:rsidRPr="00F22E39">
              <w:rPr>
                <w:rFonts w:ascii="Politi" w:hAnsi="Politi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1F497D" w:themeFill="text2"/>
          </w:tcPr>
          <w:p w14:paraId="71FFABCF" w14:textId="77777777" w:rsidR="004B3128" w:rsidRPr="00F22E39" w:rsidRDefault="004B3128" w:rsidP="008033A6">
            <w:pPr>
              <w:spacing w:before="240"/>
              <w:jc w:val="center"/>
              <w:rPr>
                <w:rFonts w:ascii="Politi" w:hAnsi="Politi"/>
                <w:b/>
                <w:color w:val="FFFFFF" w:themeColor="background1"/>
                <w:sz w:val="28"/>
                <w:szCs w:val="28"/>
              </w:rPr>
            </w:pPr>
            <w:r w:rsidRPr="00F22E39">
              <w:rPr>
                <w:rFonts w:ascii="Politi" w:hAnsi="Politi"/>
                <w:b/>
                <w:color w:val="FFFFFF" w:themeColor="background1"/>
                <w:sz w:val="28"/>
                <w:szCs w:val="28"/>
              </w:rPr>
              <w:t>X</w:t>
            </w:r>
          </w:p>
        </w:tc>
        <w:tc>
          <w:tcPr>
            <w:tcW w:w="851" w:type="dxa"/>
            <w:shd w:val="clear" w:color="auto" w:fill="1F497D" w:themeFill="text2"/>
          </w:tcPr>
          <w:p w14:paraId="5A615A56" w14:textId="77777777" w:rsidR="004B3128" w:rsidRPr="00F22E39" w:rsidRDefault="004B3128" w:rsidP="008033A6">
            <w:pPr>
              <w:spacing w:before="240"/>
              <w:jc w:val="center"/>
              <w:rPr>
                <w:rFonts w:ascii="Politi" w:hAnsi="Politi"/>
                <w:b/>
                <w:color w:val="FFFFFF" w:themeColor="background1"/>
                <w:sz w:val="28"/>
                <w:szCs w:val="28"/>
              </w:rPr>
            </w:pPr>
            <w:r w:rsidRPr="00F22E39">
              <w:rPr>
                <w:rFonts w:ascii="Politi" w:hAnsi="Politi"/>
                <w:b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4B3128" w:rsidRPr="00F22E39" w14:paraId="42D1F0FE" w14:textId="77777777" w:rsidTr="002E407E">
        <w:trPr>
          <w:cantSplit/>
          <w:tblHeader/>
        </w:trPr>
        <w:tc>
          <w:tcPr>
            <w:tcW w:w="8188" w:type="dxa"/>
          </w:tcPr>
          <w:p w14:paraId="440B2B43" w14:textId="3087B82B" w:rsidR="004B3128" w:rsidRPr="007D2ECD" w:rsidRDefault="004B3128" w:rsidP="008033A6">
            <w:pPr>
              <w:spacing w:after="240"/>
              <w:rPr>
                <w:rFonts w:ascii="Politi" w:hAnsi="Politi"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>01: Hvor mange default SKS findes der i Danmark?</w:t>
            </w:r>
            <w:r w:rsidRPr="007D2ECD">
              <w:rPr>
                <w:rFonts w:ascii="Politi" w:hAnsi="Politi"/>
                <w:sz w:val="26"/>
                <w:szCs w:val="26"/>
              </w:rPr>
              <w:br/>
              <w:t>1: 10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Pr="007D2ECD">
              <w:rPr>
                <w:rFonts w:ascii="Politi" w:hAnsi="Politi"/>
                <w:sz w:val="26"/>
                <w:szCs w:val="26"/>
              </w:rPr>
              <w:t>X: 12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Pr="007D2ECD">
              <w:rPr>
                <w:rFonts w:ascii="Politi" w:hAnsi="Politi"/>
                <w:sz w:val="26"/>
                <w:szCs w:val="26"/>
              </w:rPr>
              <w:t>2: 14</w:t>
            </w:r>
          </w:p>
        </w:tc>
        <w:tc>
          <w:tcPr>
            <w:tcW w:w="851" w:type="dxa"/>
          </w:tcPr>
          <w:p w14:paraId="7B878B1E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Å</w:t>
            </w:r>
          </w:p>
        </w:tc>
        <w:tc>
          <w:tcPr>
            <w:tcW w:w="850" w:type="dxa"/>
          </w:tcPr>
          <w:p w14:paraId="19F0FFAD" w14:textId="77777777" w:rsidR="004B3128" w:rsidRPr="00654FD7" w:rsidRDefault="00F22E39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S</w:t>
            </w:r>
          </w:p>
        </w:tc>
        <w:tc>
          <w:tcPr>
            <w:tcW w:w="851" w:type="dxa"/>
          </w:tcPr>
          <w:p w14:paraId="4D8D5A67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E</w:t>
            </w:r>
          </w:p>
        </w:tc>
      </w:tr>
      <w:tr w:rsidR="004B3128" w:rsidRPr="00F22E39" w14:paraId="38683AED" w14:textId="77777777" w:rsidTr="002E407E">
        <w:trPr>
          <w:cantSplit/>
          <w:tblHeader/>
        </w:trPr>
        <w:tc>
          <w:tcPr>
            <w:tcW w:w="8188" w:type="dxa"/>
          </w:tcPr>
          <w:p w14:paraId="0B17165F" w14:textId="7E869F47" w:rsidR="004B3128" w:rsidRPr="007D2ECD" w:rsidRDefault="00B83DAC" w:rsidP="008033A6">
            <w:pPr>
              <w:spacing w:after="240"/>
              <w:rPr>
                <w:rFonts w:ascii="Politi" w:hAnsi="Politi"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 xml:space="preserve">02: </w:t>
            </w:r>
            <w:r w:rsidR="004B3128" w:rsidRPr="007D2ECD">
              <w:rPr>
                <w:rFonts w:ascii="Politi" w:hAnsi="Politi"/>
                <w:b/>
                <w:sz w:val="26"/>
                <w:szCs w:val="26"/>
              </w:rPr>
              <w:t xml:space="preserve">Hvor mange talegrupper kan der være i et </w:t>
            </w:r>
            <w:r w:rsidR="009627EB">
              <w:rPr>
                <w:rFonts w:ascii="Politi" w:hAnsi="Politi"/>
                <w:b/>
                <w:sz w:val="26"/>
                <w:szCs w:val="26"/>
              </w:rPr>
              <w:t xml:space="preserve">almindeligt (tildelt) </w:t>
            </w:r>
            <w:r w:rsidR="004B3128" w:rsidRPr="007D2ECD">
              <w:rPr>
                <w:rFonts w:ascii="Politi" w:hAnsi="Politi"/>
                <w:b/>
                <w:sz w:val="26"/>
                <w:szCs w:val="26"/>
              </w:rPr>
              <w:t>SKS i TMO?</w:t>
            </w:r>
            <w:r w:rsidR="004B3128" w:rsidRPr="007D2ECD">
              <w:rPr>
                <w:rFonts w:ascii="Politi" w:hAnsi="Politi"/>
                <w:b/>
                <w:sz w:val="26"/>
                <w:szCs w:val="26"/>
              </w:rPr>
              <w:br/>
            </w:r>
            <w:r w:rsidR="004B3128" w:rsidRPr="007D2ECD">
              <w:rPr>
                <w:rFonts w:ascii="Politi" w:hAnsi="Politi"/>
                <w:sz w:val="26"/>
                <w:szCs w:val="26"/>
              </w:rPr>
              <w:t>1: 5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4B3128" w:rsidRPr="007D2ECD">
              <w:rPr>
                <w:rFonts w:ascii="Politi" w:hAnsi="Politi"/>
                <w:sz w:val="26"/>
                <w:szCs w:val="26"/>
              </w:rPr>
              <w:t>X: 6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4B3128" w:rsidRPr="007D2ECD">
              <w:rPr>
                <w:rFonts w:ascii="Politi" w:hAnsi="Politi"/>
                <w:sz w:val="26"/>
                <w:szCs w:val="26"/>
              </w:rPr>
              <w:t>2: 7</w:t>
            </w:r>
          </w:p>
        </w:tc>
        <w:tc>
          <w:tcPr>
            <w:tcW w:w="851" w:type="dxa"/>
          </w:tcPr>
          <w:p w14:paraId="0FC1E2AD" w14:textId="77777777" w:rsidR="004B3128" w:rsidRPr="00654FD7" w:rsidRDefault="00F22E39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K</w:t>
            </w:r>
          </w:p>
        </w:tc>
        <w:tc>
          <w:tcPr>
            <w:tcW w:w="850" w:type="dxa"/>
          </w:tcPr>
          <w:p w14:paraId="1C21C81D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I</w:t>
            </w:r>
          </w:p>
        </w:tc>
        <w:tc>
          <w:tcPr>
            <w:tcW w:w="851" w:type="dxa"/>
          </w:tcPr>
          <w:p w14:paraId="5706BC07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A</w:t>
            </w:r>
          </w:p>
        </w:tc>
      </w:tr>
      <w:tr w:rsidR="004B3128" w:rsidRPr="00F22E39" w14:paraId="78F85D23" w14:textId="77777777" w:rsidTr="002E407E">
        <w:trPr>
          <w:cantSplit/>
          <w:tblHeader/>
        </w:trPr>
        <w:tc>
          <w:tcPr>
            <w:tcW w:w="8188" w:type="dxa"/>
          </w:tcPr>
          <w:p w14:paraId="11A95C89" w14:textId="6E7C7B93" w:rsidR="004B3128" w:rsidRPr="007D2ECD" w:rsidRDefault="004B3128" w:rsidP="008033A6">
            <w:pPr>
              <w:spacing w:after="240"/>
              <w:rPr>
                <w:rFonts w:ascii="Politi" w:hAnsi="Politi"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 xml:space="preserve">03: Hvem har den </w:t>
            </w:r>
            <w:r w:rsidR="00B83DAC" w:rsidRPr="007D2ECD">
              <w:rPr>
                <w:rFonts w:ascii="Politi" w:hAnsi="Politi"/>
                <w:b/>
                <w:sz w:val="26"/>
                <w:szCs w:val="26"/>
              </w:rPr>
              <w:t>koordinerende ledelse under</w:t>
            </w:r>
            <w:r w:rsidRPr="007D2ECD">
              <w:rPr>
                <w:rFonts w:ascii="Politi" w:hAnsi="Politi"/>
                <w:b/>
                <w:sz w:val="26"/>
                <w:szCs w:val="26"/>
              </w:rPr>
              <w:t xml:space="preserve"> SAR-</w:t>
            </w:r>
            <w:r w:rsidR="00B83DAC" w:rsidRPr="007D2ECD">
              <w:rPr>
                <w:rFonts w:ascii="Politi" w:hAnsi="Politi"/>
                <w:b/>
                <w:sz w:val="26"/>
                <w:szCs w:val="26"/>
              </w:rPr>
              <w:t>operationer</w:t>
            </w:r>
            <w:r w:rsidRPr="007D2ECD">
              <w:rPr>
                <w:rFonts w:ascii="Politi" w:hAnsi="Politi"/>
                <w:b/>
                <w:sz w:val="26"/>
                <w:szCs w:val="26"/>
              </w:rPr>
              <w:t>?</w:t>
            </w:r>
            <w:r w:rsidRPr="007D2ECD">
              <w:rPr>
                <w:rFonts w:ascii="Politi" w:hAnsi="Politi"/>
                <w:sz w:val="26"/>
                <w:szCs w:val="26"/>
              </w:rPr>
              <w:br/>
            </w:r>
            <w:r w:rsidR="00B83DAC" w:rsidRPr="007D2ECD">
              <w:rPr>
                <w:rFonts w:ascii="Politi" w:hAnsi="Politi"/>
                <w:sz w:val="26"/>
                <w:szCs w:val="26"/>
              </w:rPr>
              <w:t>1: Beredskabsstyrelsen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B83DAC" w:rsidRPr="007D2ECD">
              <w:rPr>
                <w:rFonts w:ascii="Politi" w:hAnsi="Politi"/>
                <w:sz w:val="26"/>
                <w:szCs w:val="26"/>
              </w:rPr>
              <w:t>X: Politiet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B83DAC" w:rsidRPr="007D2ECD">
              <w:rPr>
                <w:rFonts w:ascii="Politi" w:hAnsi="Politi"/>
                <w:sz w:val="26"/>
                <w:szCs w:val="26"/>
              </w:rPr>
              <w:t>2: Forsvaret</w:t>
            </w:r>
          </w:p>
        </w:tc>
        <w:tc>
          <w:tcPr>
            <w:tcW w:w="851" w:type="dxa"/>
          </w:tcPr>
          <w:p w14:paraId="294F9D5B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T</w:t>
            </w:r>
          </w:p>
        </w:tc>
        <w:tc>
          <w:tcPr>
            <w:tcW w:w="850" w:type="dxa"/>
          </w:tcPr>
          <w:p w14:paraId="6E547EA1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E</w:t>
            </w:r>
          </w:p>
        </w:tc>
        <w:tc>
          <w:tcPr>
            <w:tcW w:w="851" w:type="dxa"/>
          </w:tcPr>
          <w:p w14:paraId="3A8AC6C6" w14:textId="77777777" w:rsidR="004B3128" w:rsidRPr="00654FD7" w:rsidRDefault="00F22E39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A</w:t>
            </w:r>
          </w:p>
        </w:tc>
      </w:tr>
      <w:tr w:rsidR="004B3128" w:rsidRPr="00F22E39" w14:paraId="0AED4A88" w14:textId="77777777" w:rsidTr="002E407E">
        <w:trPr>
          <w:cantSplit/>
          <w:tblHeader/>
        </w:trPr>
        <w:tc>
          <w:tcPr>
            <w:tcW w:w="8188" w:type="dxa"/>
          </w:tcPr>
          <w:p w14:paraId="6B1A054B" w14:textId="64B93E1B" w:rsidR="004B3128" w:rsidRPr="007D2ECD" w:rsidRDefault="00B83DAC" w:rsidP="008033A6">
            <w:pPr>
              <w:spacing w:after="240"/>
              <w:rPr>
                <w:rFonts w:ascii="Politi" w:hAnsi="Politi"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>04: Hvor mange EURO DMO talegrupper findes der?</w:t>
            </w:r>
            <w:r w:rsidRPr="007D2ECD">
              <w:rPr>
                <w:rFonts w:ascii="Politi" w:hAnsi="Politi"/>
                <w:sz w:val="26"/>
                <w:szCs w:val="26"/>
              </w:rPr>
              <w:br/>
              <w:t>1: 5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FA4E44" w:rsidRPr="007D2ECD">
              <w:rPr>
                <w:rFonts w:ascii="Politi" w:hAnsi="Politi"/>
                <w:sz w:val="26"/>
                <w:szCs w:val="26"/>
              </w:rPr>
              <w:t>X: 10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Pr="007D2ECD">
              <w:rPr>
                <w:rFonts w:ascii="Politi" w:hAnsi="Politi"/>
                <w:sz w:val="26"/>
                <w:szCs w:val="26"/>
              </w:rPr>
              <w:t>2: 15</w:t>
            </w:r>
          </w:p>
        </w:tc>
        <w:tc>
          <w:tcPr>
            <w:tcW w:w="851" w:type="dxa"/>
          </w:tcPr>
          <w:p w14:paraId="6049F891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O</w:t>
            </w:r>
          </w:p>
        </w:tc>
        <w:tc>
          <w:tcPr>
            <w:tcW w:w="850" w:type="dxa"/>
          </w:tcPr>
          <w:p w14:paraId="10D1C94A" w14:textId="77777777" w:rsidR="004B3128" w:rsidRPr="00654FD7" w:rsidRDefault="00F22E39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D</w:t>
            </w:r>
          </w:p>
        </w:tc>
        <w:tc>
          <w:tcPr>
            <w:tcW w:w="851" w:type="dxa"/>
          </w:tcPr>
          <w:p w14:paraId="5B23E3F6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A</w:t>
            </w:r>
          </w:p>
        </w:tc>
      </w:tr>
      <w:tr w:rsidR="004B3128" w:rsidRPr="00F22E39" w14:paraId="6CE372B4" w14:textId="77777777" w:rsidTr="002E407E">
        <w:trPr>
          <w:cantSplit/>
          <w:tblHeader/>
        </w:trPr>
        <w:tc>
          <w:tcPr>
            <w:tcW w:w="8188" w:type="dxa"/>
          </w:tcPr>
          <w:p w14:paraId="4C51080A" w14:textId="7160C39B" w:rsidR="004B3128" w:rsidRPr="007D2ECD" w:rsidRDefault="00B83DAC" w:rsidP="008033A6">
            <w:pPr>
              <w:spacing w:after="240"/>
              <w:rPr>
                <w:rFonts w:ascii="Politi" w:hAnsi="Politi"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>05: Hvor mange talegrupper indeholder et ASS SKS?</w:t>
            </w:r>
            <w:r w:rsidRPr="007D2ECD">
              <w:rPr>
                <w:rFonts w:ascii="Politi" w:hAnsi="Politi"/>
                <w:sz w:val="26"/>
                <w:szCs w:val="26"/>
              </w:rPr>
              <w:br/>
              <w:t>1: 1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Pr="007D2ECD">
              <w:rPr>
                <w:rFonts w:ascii="Politi" w:hAnsi="Politi"/>
                <w:sz w:val="26"/>
                <w:szCs w:val="26"/>
              </w:rPr>
              <w:t>X: 2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Pr="007D2ECD">
              <w:rPr>
                <w:rFonts w:ascii="Politi" w:hAnsi="Politi"/>
                <w:sz w:val="26"/>
                <w:szCs w:val="26"/>
              </w:rPr>
              <w:t>2: 5</w:t>
            </w:r>
          </w:p>
        </w:tc>
        <w:tc>
          <w:tcPr>
            <w:tcW w:w="851" w:type="dxa"/>
          </w:tcPr>
          <w:p w14:paraId="5BAE5028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E</w:t>
            </w:r>
          </w:p>
        </w:tc>
        <w:tc>
          <w:tcPr>
            <w:tcW w:w="850" w:type="dxa"/>
          </w:tcPr>
          <w:p w14:paraId="4945F748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V</w:t>
            </w:r>
          </w:p>
        </w:tc>
        <w:tc>
          <w:tcPr>
            <w:tcW w:w="851" w:type="dxa"/>
          </w:tcPr>
          <w:p w14:paraId="1C2C5C73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A</w:t>
            </w:r>
          </w:p>
        </w:tc>
      </w:tr>
      <w:tr w:rsidR="004B3128" w:rsidRPr="00F22E39" w14:paraId="20A3B3FE" w14:textId="77777777" w:rsidTr="002E407E">
        <w:trPr>
          <w:cantSplit/>
          <w:tblHeader/>
        </w:trPr>
        <w:tc>
          <w:tcPr>
            <w:tcW w:w="8188" w:type="dxa"/>
          </w:tcPr>
          <w:p w14:paraId="6CB455CE" w14:textId="686B2469" w:rsidR="004B3128" w:rsidRPr="007D2ECD" w:rsidRDefault="00B83DAC" w:rsidP="008033A6">
            <w:pPr>
              <w:spacing w:after="240"/>
              <w:rPr>
                <w:rFonts w:ascii="Politi" w:hAnsi="Politi"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>06: Hvem frigiver et SKS?</w:t>
            </w:r>
            <w:r w:rsidRPr="007D2ECD">
              <w:rPr>
                <w:rFonts w:ascii="Politi" w:hAnsi="Politi"/>
                <w:sz w:val="26"/>
                <w:szCs w:val="26"/>
              </w:rPr>
              <w:br/>
              <w:t xml:space="preserve">1: </w:t>
            </w:r>
            <w:r w:rsidR="000900D3" w:rsidRPr="007D2ECD">
              <w:rPr>
                <w:rFonts w:ascii="Politi" w:hAnsi="Politi"/>
                <w:sz w:val="26"/>
                <w:szCs w:val="26"/>
              </w:rPr>
              <w:t>Superbrugeren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120F10">
              <w:rPr>
                <w:rFonts w:ascii="Politi" w:hAnsi="Politi"/>
                <w:sz w:val="26"/>
                <w:szCs w:val="26"/>
              </w:rPr>
              <w:t>X</w:t>
            </w:r>
            <w:r w:rsidR="00436AEC">
              <w:rPr>
                <w:rFonts w:ascii="Politi" w:hAnsi="Politi"/>
                <w:sz w:val="26"/>
                <w:szCs w:val="26"/>
              </w:rPr>
              <w:t>: LBS’en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120F10">
              <w:rPr>
                <w:rFonts w:ascii="Politi" w:hAnsi="Politi"/>
                <w:sz w:val="26"/>
                <w:szCs w:val="26"/>
              </w:rPr>
              <w:t>2</w:t>
            </w:r>
            <w:r w:rsidR="009F42B3" w:rsidRPr="007D2ECD">
              <w:rPr>
                <w:rFonts w:ascii="Politi" w:hAnsi="Politi"/>
                <w:sz w:val="26"/>
                <w:szCs w:val="26"/>
              </w:rPr>
              <w:t>: Sidste leder på stedet</w:t>
            </w:r>
          </w:p>
        </w:tc>
        <w:tc>
          <w:tcPr>
            <w:tcW w:w="851" w:type="dxa"/>
          </w:tcPr>
          <w:p w14:paraId="5D4CA7C3" w14:textId="77777777" w:rsidR="004B3128" w:rsidRPr="00654FD7" w:rsidRDefault="00436AEC">
            <w:pPr>
              <w:jc w:val="both"/>
              <w:rPr>
                <w:rFonts w:ascii="Politi" w:hAnsi="Politi"/>
                <w:sz w:val="14"/>
                <w:szCs w:val="14"/>
              </w:rPr>
            </w:pPr>
            <w:r>
              <w:rPr>
                <w:rFonts w:ascii="Politi" w:hAnsi="Politi"/>
                <w:sz w:val="14"/>
                <w:szCs w:val="14"/>
              </w:rPr>
              <w:t>G</w:t>
            </w:r>
          </w:p>
        </w:tc>
        <w:tc>
          <w:tcPr>
            <w:tcW w:w="850" w:type="dxa"/>
          </w:tcPr>
          <w:p w14:paraId="60CCBB48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Ø</w:t>
            </w:r>
          </w:p>
        </w:tc>
        <w:tc>
          <w:tcPr>
            <w:tcW w:w="851" w:type="dxa"/>
          </w:tcPr>
          <w:p w14:paraId="29399206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S</w:t>
            </w:r>
          </w:p>
        </w:tc>
      </w:tr>
      <w:tr w:rsidR="004B3128" w:rsidRPr="00F22E39" w14:paraId="4C4ED124" w14:textId="77777777" w:rsidTr="002E407E">
        <w:trPr>
          <w:cantSplit/>
          <w:tblHeader/>
        </w:trPr>
        <w:tc>
          <w:tcPr>
            <w:tcW w:w="8188" w:type="dxa"/>
          </w:tcPr>
          <w:p w14:paraId="433CD983" w14:textId="44D2DCBD" w:rsidR="009F42B3" w:rsidRPr="007D2ECD" w:rsidRDefault="009F42B3" w:rsidP="008033A6">
            <w:pPr>
              <w:spacing w:after="240"/>
              <w:rPr>
                <w:rFonts w:ascii="Politi" w:hAnsi="Politi"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>07: Hvilken talegruppe benytter indsatsledelsen under fremkørsel til et objekt med fast SKS 183?</w:t>
            </w:r>
            <w:r w:rsidRPr="007D2ECD">
              <w:rPr>
                <w:rFonts w:ascii="Politi" w:hAnsi="Politi"/>
                <w:sz w:val="26"/>
                <w:szCs w:val="26"/>
              </w:rPr>
              <w:br/>
              <w:t>1: Default SKS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Pr="007D2ECD">
              <w:rPr>
                <w:rFonts w:ascii="Politi" w:hAnsi="Politi"/>
                <w:sz w:val="26"/>
                <w:szCs w:val="26"/>
              </w:rPr>
              <w:t>X: SKS183</w:t>
            </w:r>
            <w:r w:rsidR="00FA4E44" w:rsidRPr="007D2ECD">
              <w:rPr>
                <w:rFonts w:ascii="Politi" w:hAnsi="Politi"/>
                <w:sz w:val="26"/>
                <w:szCs w:val="26"/>
              </w:rPr>
              <w:t>ISL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Pr="007D2ECD">
              <w:rPr>
                <w:rFonts w:ascii="Politi" w:hAnsi="Politi"/>
                <w:sz w:val="26"/>
                <w:szCs w:val="26"/>
              </w:rPr>
              <w:t>2: SKS183KST</w:t>
            </w:r>
          </w:p>
        </w:tc>
        <w:tc>
          <w:tcPr>
            <w:tcW w:w="851" w:type="dxa"/>
          </w:tcPr>
          <w:p w14:paraId="10713FF3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I</w:t>
            </w:r>
          </w:p>
        </w:tc>
        <w:tc>
          <w:tcPr>
            <w:tcW w:w="850" w:type="dxa"/>
          </w:tcPr>
          <w:p w14:paraId="63AEFA15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T</w:t>
            </w:r>
          </w:p>
        </w:tc>
        <w:tc>
          <w:tcPr>
            <w:tcW w:w="851" w:type="dxa"/>
          </w:tcPr>
          <w:p w14:paraId="4ABCE94B" w14:textId="77777777" w:rsidR="004B3128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Y</w:t>
            </w:r>
          </w:p>
        </w:tc>
      </w:tr>
      <w:tr w:rsidR="009F42B3" w:rsidRPr="00F22E39" w14:paraId="3993AE15" w14:textId="77777777" w:rsidTr="002E407E">
        <w:trPr>
          <w:cantSplit/>
          <w:tblHeader/>
        </w:trPr>
        <w:tc>
          <w:tcPr>
            <w:tcW w:w="8188" w:type="dxa"/>
          </w:tcPr>
          <w:p w14:paraId="06BA2554" w14:textId="590F8E4C" w:rsidR="009F42B3" w:rsidRPr="007D2ECD" w:rsidRDefault="009F42B3" w:rsidP="008033A6">
            <w:pPr>
              <w:spacing w:after="240"/>
              <w:rPr>
                <w:rFonts w:ascii="Politi" w:hAnsi="Politi"/>
                <w:b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 xml:space="preserve">08: </w:t>
            </w:r>
            <w:r w:rsidR="007A1E33">
              <w:rPr>
                <w:rFonts w:ascii="Politi" w:hAnsi="Politi"/>
                <w:b/>
                <w:sz w:val="26"/>
                <w:szCs w:val="26"/>
              </w:rPr>
              <w:t>Hvem kan lukke en SINE-radio</w:t>
            </w:r>
            <w:r w:rsidRPr="007D2ECD">
              <w:rPr>
                <w:rFonts w:ascii="Politi" w:hAnsi="Politi"/>
                <w:b/>
                <w:sz w:val="26"/>
                <w:szCs w:val="26"/>
              </w:rPr>
              <w:t>?</w:t>
            </w:r>
            <w:r w:rsidRPr="007D2ECD">
              <w:rPr>
                <w:rFonts w:ascii="Politi" w:hAnsi="Politi"/>
                <w:b/>
                <w:sz w:val="26"/>
                <w:szCs w:val="26"/>
              </w:rPr>
              <w:br/>
            </w:r>
            <w:r w:rsidR="007A1E33">
              <w:rPr>
                <w:rFonts w:ascii="Politi" w:hAnsi="Politi"/>
                <w:sz w:val="26"/>
                <w:szCs w:val="26"/>
              </w:rPr>
              <w:t>1: Alle i beredskabet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Pr="007D2ECD">
              <w:rPr>
                <w:rFonts w:ascii="Politi" w:hAnsi="Politi"/>
                <w:sz w:val="26"/>
                <w:szCs w:val="26"/>
              </w:rPr>
              <w:t xml:space="preserve">X: </w:t>
            </w:r>
            <w:r w:rsidR="007A1E33">
              <w:rPr>
                <w:rFonts w:ascii="Politi" w:hAnsi="Politi"/>
                <w:sz w:val="26"/>
                <w:szCs w:val="26"/>
              </w:rPr>
              <w:t>SINE-superbrugere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120F10">
              <w:rPr>
                <w:rFonts w:ascii="Politi" w:hAnsi="Politi"/>
                <w:sz w:val="26"/>
                <w:szCs w:val="26"/>
              </w:rPr>
              <w:t>2</w:t>
            </w:r>
            <w:r w:rsidRPr="007D2ECD">
              <w:rPr>
                <w:rFonts w:ascii="Politi" w:hAnsi="Politi"/>
                <w:sz w:val="26"/>
                <w:szCs w:val="26"/>
              </w:rPr>
              <w:t xml:space="preserve">: </w:t>
            </w:r>
            <w:r w:rsidR="007A1E33">
              <w:rPr>
                <w:rFonts w:ascii="Politi" w:hAnsi="Politi"/>
                <w:sz w:val="26"/>
                <w:szCs w:val="26"/>
              </w:rPr>
              <w:t>Ledere</w:t>
            </w:r>
          </w:p>
        </w:tc>
        <w:tc>
          <w:tcPr>
            <w:tcW w:w="851" w:type="dxa"/>
          </w:tcPr>
          <w:p w14:paraId="2E36B36D" w14:textId="77777777" w:rsidR="009F42B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N</w:t>
            </w:r>
          </w:p>
        </w:tc>
        <w:tc>
          <w:tcPr>
            <w:tcW w:w="850" w:type="dxa"/>
          </w:tcPr>
          <w:p w14:paraId="038E2103" w14:textId="77777777" w:rsidR="009F42B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E</w:t>
            </w:r>
          </w:p>
        </w:tc>
        <w:tc>
          <w:tcPr>
            <w:tcW w:w="851" w:type="dxa"/>
          </w:tcPr>
          <w:p w14:paraId="7E951D58" w14:textId="77777777" w:rsidR="009F42B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L</w:t>
            </w:r>
          </w:p>
        </w:tc>
      </w:tr>
      <w:tr w:rsidR="009F42B3" w:rsidRPr="00F22E39" w14:paraId="3711AFBD" w14:textId="77777777" w:rsidTr="002E407E">
        <w:trPr>
          <w:cantSplit/>
          <w:tblHeader/>
        </w:trPr>
        <w:tc>
          <w:tcPr>
            <w:tcW w:w="8188" w:type="dxa"/>
          </w:tcPr>
          <w:p w14:paraId="718A31DE" w14:textId="730D1C9C" w:rsidR="009F42B3" w:rsidRPr="007D2ECD" w:rsidRDefault="009F42B3" w:rsidP="008033A6">
            <w:pPr>
              <w:spacing w:after="240"/>
              <w:rPr>
                <w:rFonts w:ascii="Politi" w:hAnsi="Politi"/>
                <w:b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>09: Hvilket signal forlænger en repeater?</w:t>
            </w:r>
            <w:r w:rsidRPr="007D2ECD">
              <w:rPr>
                <w:rFonts w:ascii="Politi" w:hAnsi="Politi"/>
                <w:b/>
                <w:sz w:val="26"/>
                <w:szCs w:val="26"/>
              </w:rPr>
              <w:br/>
            </w:r>
            <w:r w:rsidRPr="007D2ECD">
              <w:rPr>
                <w:rFonts w:ascii="Politi" w:hAnsi="Politi"/>
                <w:sz w:val="26"/>
                <w:szCs w:val="26"/>
              </w:rPr>
              <w:t>1: TMO-signal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F22E39" w:rsidRPr="007D2ECD">
              <w:rPr>
                <w:rFonts w:ascii="Politi" w:hAnsi="Politi"/>
                <w:sz w:val="26"/>
                <w:szCs w:val="26"/>
              </w:rPr>
              <w:t>X</w:t>
            </w:r>
            <w:r w:rsidRPr="007D2ECD">
              <w:rPr>
                <w:rFonts w:ascii="Politi" w:hAnsi="Politi"/>
                <w:sz w:val="26"/>
                <w:szCs w:val="26"/>
              </w:rPr>
              <w:t xml:space="preserve">: </w:t>
            </w:r>
            <w:r w:rsidR="000900D3" w:rsidRPr="007D2ECD">
              <w:rPr>
                <w:rFonts w:ascii="Politi" w:hAnsi="Politi"/>
                <w:sz w:val="26"/>
                <w:szCs w:val="26"/>
              </w:rPr>
              <w:t>VHF-signal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120F10">
              <w:rPr>
                <w:rFonts w:ascii="Politi" w:hAnsi="Politi"/>
                <w:sz w:val="26"/>
                <w:szCs w:val="26"/>
              </w:rPr>
              <w:t>2</w:t>
            </w:r>
            <w:r w:rsidRPr="007D2ECD">
              <w:rPr>
                <w:rFonts w:ascii="Politi" w:hAnsi="Politi"/>
                <w:sz w:val="26"/>
                <w:szCs w:val="26"/>
              </w:rPr>
              <w:t>: DMO-signal</w:t>
            </w:r>
          </w:p>
        </w:tc>
        <w:tc>
          <w:tcPr>
            <w:tcW w:w="851" w:type="dxa"/>
          </w:tcPr>
          <w:p w14:paraId="5DA81479" w14:textId="77777777" w:rsidR="009F42B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K</w:t>
            </w:r>
          </w:p>
        </w:tc>
        <w:tc>
          <w:tcPr>
            <w:tcW w:w="850" w:type="dxa"/>
          </w:tcPr>
          <w:p w14:paraId="1426457E" w14:textId="77777777" w:rsidR="009F42B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I</w:t>
            </w:r>
          </w:p>
        </w:tc>
        <w:tc>
          <w:tcPr>
            <w:tcW w:w="851" w:type="dxa"/>
          </w:tcPr>
          <w:p w14:paraId="1B44BCF4" w14:textId="77777777" w:rsidR="009F42B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D</w:t>
            </w:r>
          </w:p>
        </w:tc>
      </w:tr>
      <w:tr w:rsidR="009F42B3" w:rsidRPr="00F22E39" w14:paraId="2970730A" w14:textId="77777777" w:rsidTr="002E407E">
        <w:trPr>
          <w:cantSplit/>
          <w:tblHeader/>
        </w:trPr>
        <w:tc>
          <w:tcPr>
            <w:tcW w:w="8188" w:type="dxa"/>
          </w:tcPr>
          <w:p w14:paraId="3C8FA9FF" w14:textId="7DB7FC0B" w:rsidR="009F42B3" w:rsidRPr="007D2ECD" w:rsidRDefault="000900D3" w:rsidP="008033A6">
            <w:pPr>
              <w:spacing w:after="240"/>
              <w:rPr>
                <w:rFonts w:ascii="Politi" w:hAnsi="Politi"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>10: Hvornår benyttes en OSC (On Scene Coordinator)?</w:t>
            </w:r>
            <w:r w:rsidRPr="007D2ECD">
              <w:rPr>
                <w:rFonts w:ascii="Politi" w:hAnsi="Politi"/>
                <w:sz w:val="26"/>
                <w:szCs w:val="26"/>
              </w:rPr>
              <w:br/>
              <w:t>1: Eftersøgning</w:t>
            </w:r>
            <w:r w:rsidR="00F22E39" w:rsidRPr="007D2ECD">
              <w:rPr>
                <w:rFonts w:ascii="Politi" w:hAnsi="Politi"/>
                <w:sz w:val="26"/>
                <w:szCs w:val="26"/>
              </w:rPr>
              <w:t>er til havs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F22E39" w:rsidRPr="007D2ECD">
              <w:rPr>
                <w:rFonts w:ascii="Politi" w:hAnsi="Politi"/>
                <w:sz w:val="26"/>
                <w:szCs w:val="26"/>
              </w:rPr>
              <w:t>X</w:t>
            </w:r>
            <w:r w:rsidR="00FA4E44" w:rsidRPr="007D2ECD">
              <w:rPr>
                <w:rFonts w:ascii="Politi" w:hAnsi="Politi"/>
                <w:sz w:val="26"/>
                <w:szCs w:val="26"/>
              </w:rPr>
              <w:t xml:space="preserve">: Demonstrationer </w:t>
            </w:r>
            <w:r w:rsidR="00654FD7" w:rsidRPr="007D2ECD">
              <w:rPr>
                <w:rFonts w:ascii="Politi" w:hAnsi="Politi"/>
                <w:sz w:val="26"/>
                <w:szCs w:val="26"/>
              </w:rPr>
              <w:t>i byen</w:t>
            </w:r>
            <w:r w:rsidR="00FA4E44" w:rsidRPr="007D2ECD">
              <w:rPr>
                <w:rFonts w:ascii="Politi" w:hAnsi="Politi"/>
                <w:sz w:val="26"/>
                <w:szCs w:val="26"/>
              </w:rPr>
              <w:br/>
            </w:r>
            <w:r w:rsidRPr="007D2ECD">
              <w:rPr>
                <w:rFonts w:ascii="Politi" w:hAnsi="Politi"/>
                <w:sz w:val="26"/>
                <w:szCs w:val="26"/>
              </w:rPr>
              <w:t xml:space="preserve">2: Miljøkatastrofer </w:t>
            </w:r>
            <w:r w:rsidR="00654FD7" w:rsidRPr="007D2ECD">
              <w:rPr>
                <w:rFonts w:ascii="Politi" w:hAnsi="Politi"/>
                <w:sz w:val="26"/>
                <w:szCs w:val="26"/>
              </w:rPr>
              <w:t>på land</w:t>
            </w:r>
          </w:p>
        </w:tc>
        <w:tc>
          <w:tcPr>
            <w:tcW w:w="851" w:type="dxa"/>
          </w:tcPr>
          <w:p w14:paraId="6E796849" w14:textId="77777777" w:rsidR="009F42B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S</w:t>
            </w:r>
          </w:p>
        </w:tc>
        <w:tc>
          <w:tcPr>
            <w:tcW w:w="850" w:type="dxa"/>
          </w:tcPr>
          <w:p w14:paraId="42A2B1C1" w14:textId="77777777" w:rsidR="009F42B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I</w:t>
            </w:r>
          </w:p>
        </w:tc>
        <w:tc>
          <w:tcPr>
            <w:tcW w:w="851" w:type="dxa"/>
          </w:tcPr>
          <w:p w14:paraId="768A0F0E" w14:textId="77777777" w:rsidR="009F42B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F</w:t>
            </w:r>
          </w:p>
        </w:tc>
      </w:tr>
      <w:tr w:rsidR="000900D3" w:rsidRPr="00F22E39" w14:paraId="4483C8C8" w14:textId="77777777" w:rsidTr="002E407E">
        <w:trPr>
          <w:cantSplit/>
          <w:tblHeader/>
        </w:trPr>
        <w:tc>
          <w:tcPr>
            <w:tcW w:w="8188" w:type="dxa"/>
          </w:tcPr>
          <w:p w14:paraId="59FA1049" w14:textId="1A4A8577" w:rsidR="000900D3" w:rsidRPr="007D2ECD" w:rsidRDefault="000900D3" w:rsidP="008033A6">
            <w:pPr>
              <w:spacing w:after="240"/>
              <w:rPr>
                <w:rFonts w:ascii="Politi" w:hAnsi="Politi"/>
                <w:b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 xml:space="preserve">11: Hvor går nødtrykket på </w:t>
            </w:r>
            <w:r w:rsidR="00F22E39" w:rsidRPr="007D2ECD">
              <w:rPr>
                <w:rFonts w:ascii="Politi" w:hAnsi="Politi"/>
                <w:b/>
                <w:sz w:val="26"/>
                <w:szCs w:val="26"/>
              </w:rPr>
              <w:t>din radio</w:t>
            </w:r>
            <w:r w:rsidRPr="007D2ECD">
              <w:rPr>
                <w:rFonts w:ascii="Politi" w:hAnsi="Politi"/>
                <w:b/>
                <w:sz w:val="26"/>
                <w:szCs w:val="26"/>
              </w:rPr>
              <w:t xml:space="preserve"> hen?</w:t>
            </w:r>
            <w:r w:rsidRPr="007D2ECD">
              <w:rPr>
                <w:rFonts w:ascii="Politi" w:hAnsi="Politi"/>
                <w:b/>
                <w:sz w:val="26"/>
                <w:szCs w:val="26"/>
              </w:rPr>
              <w:br/>
            </w:r>
            <w:r w:rsidRPr="007D2ECD">
              <w:rPr>
                <w:rFonts w:ascii="Politi" w:hAnsi="Politi"/>
                <w:sz w:val="26"/>
                <w:szCs w:val="26"/>
              </w:rPr>
              <w:t>1: Politiets vagtcentral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Pr="007D2ECD">
              <w:rPr>
                <w:rFonts w:ascii="Politi" w:hAnsi="Politi"/>
                <w:sz w:val="26"/>
                <w:szCs w:val="26"/>
              </w:rPr>
              <w:t>X: Superbrugeren</w:t>
            </w:r>
            <w:r w:rsidR="00FA4E44" w:rsidRPr="007D2ECD">
              <w:rPr>
                <w:rFonts w:ascii="Politi" w:hAnsi="Politi"/>
                <w:sz w:val="26"/>
                <w:szCs w:val="26"/>
              </w:rPr>
              <w:br/>
            </w:r>
            <w:r w:rsidRPr="007D2ECD">
              <w:rPr>
                <w:rFonts w:ascii="Politi" w:hAnsi="Politi"/>
                <w:sz w:val="26"/>
                <w:szCs w:val="26"/>
              </w:rPr>
              <w:t>2: Afhænger af radioens programmering</w:t>
            </w:r>
          </w:p>
        </w:tc>
        <w:tc>
          <w:tcPr>
            <w:tcW w:w="851" w:type="dxa"/>
          </w:tcPr>
          <w:p w14:paraId="694FAF90" w14:textId="4149C814" w:rsidR="000900D3" w:rsidRPr="00654FD7" w:rsidRDefault="004C550F">
            <w:pPr>
              <w:jc w:val="both"/>
              <w:rPr>
                <w:rFonts w:ascii="Politi" w:hAnsi="Politi"/>
                <w:sz w:val="14"/>
                <w:szCs w:val="14"/>
              </w:rPr>
            </w:pPr>
            <w:r>
              <w:rPr>
                <w:rFonts w:ascii="Politi" w:hAnsi="Politi"/>
                <w:sz w:val="14"/>
                <w:szCs w:val="14"/>
              </w:rPr>
              <w:t>M</w:t>
            </w:r>
          </w:p>
        </w:tc>
        <w:tc>
          <w:tcPr>
            <w:tcW w:w="850" w:type="dxa"/>
          </w:tcPr>
          <w:p w14:paraId="310F087F" w14:textId="77777777" w:rsidR="000900D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U</w:t>
            </w:r>
          </w:p>
        </w:tc>
        <w:tc>
          <w:tcPr>
            <w:tcW w:w="851" w:type="dxa"/>
          </w:tcPr>
          <w:p w14:paraId="28C5BA2B" w14:textId="77777777" w:rsidR="000900D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S</w:t>
            </w:r>
          </w:p>
        </w:tc>
      </w:tr>
      <w:tr w:rsidR="000900D3" w:rsidRPr="00F22E39" w14:paraId="10068113" w14:textId="77777777" w:rsidTr="002E407E">
        <w:trPr>
          <w:cantSplit/>
          <w:tblHeader/>
        </w:trPr>
        <w:tc>
          <w:tcPr>
            <w:tcW w:w="8188" w:type="dxa"/>
          </w:tcPr>
          <w:p w14:paraId="0EBA6D3C" w14:textId="68E34CFB" w:rsidR="000900D3" w:rsidRPr="007D2ECD" w:rsidRDefault="000900D3" w:rsidP="008033A6">
            <w:pPr>
              <w:spacing w:after="240"/>
              <w:rPr>
                <w:rFonts w:ascii="Politi" w:hAnsi="Politi"/>
                <w:b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 xml:space="preserve">12: </w:t>
            </w:r>
            <w:r w:rsidR="00F22E39" w:rsidRPr="007D2ECD">
              <w:rPr>
                <w:rFonts w:ascii="Politi" w:hAnsi="Politi"/>
                <w:b/>
                <w:sz w:val="26"/>
                <w:szCs w:val="26"/>
              </w:rPr>
              <w:t>Hvad indeholder TOAS-dokumentet?</w:t>
            </w:r>
            <w:r w:rsidR="00F22E39" w:rsidRPr="007D2ECD">
              <w:rPr>
                <w:rFonts w:ascii="Politi" w:hAnsi="Politi"/>
                <w:b/>
                <w:sz w:val="26"/>
                <w:szCs w:val="26"/>
              </w:rPr>
              <w:br/>
            </w:r>
            <w:r w:rsidR="009627EB">
              <w:rPr>
                <w:rFonts w:ascii="Politi" w:hAnsi="Politi"/>
                <w:sz w:val="26"/>
                <w:szCs w:val="26"/>
              </w:rPr>
              <w:t>1: Fleetmap med ISSI-numre</w:t>
            </w:r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F22E39" w:rsidRPr="007D2ECD">
              <w:rPr>
                <w:rFonts w:ascii="Politi" w:hAnsi="Politi"/>
                <w:sz w:val="26"/>
                <w:szCs w:val="26"/>
              </w:rPr>
              <w:t>X: Programmeringsvejledning</w:t>
            </w:r>
            <w:r w:rsidR="00F22E39" w:rsidRPr="007D2ECD">
              <w:rPr>
                <w:rFonts w:ascii="Politi" w:hAnsi="Politi"/>
                <w:sz w:val="26"/>
                <w:szCs w:val="26"/>
              </w:rPr>
              <w:br/>
              <w:t>2: Aftalte retningslinjer for tværfaglig kommunikation</w:t>
            </w:r>
          </w:p>
        </w:tc>
        <w:tc>
          <w:tcPr>
            <w:tcW w:w="851" w:type="dxa"/>
          </w:tcPr>
          <w:p w14:paraId="20FD62B4" w14:textId="77777777" w:rsidR="000900D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V</w:t>
            </w:r>
          </w:p>
        </w:tc>
        <w:tc>
          <w:tcPr>
            <w:tcW w:w="850" w:type="dxa"/>
          </w:tcPr>
          <w:p w14:paraId="33C046F1" w14:textId="77777777" w:rsidR="000900D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I</w:t>
            </w:r>
          </w:p>
        </w:tc>
        <w:tc>
          <w:tcPr>
            <w:tcW w:w="851" w:type="dxa"/>
          </w:tcPr>
          <w:p w14:paraId="726E6430" w14:textId="77777777" w:rsidR="000900D3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Æ</w:t>
            </w:r>
          </w:p>
        </w:tc>
      </w:tr>
      <w:tr w:rsidR="00F22E39" w:rsidRPr="00F22E39" w14:paraId="641A11A6" w14:textId="77777777" w:rsidTr="002E407E">
        <w:trPr>
          <w:cantSplit/>
          <w:tblHeader/>
        </w:trPr>
        <w:tc>
          <w:tcPr>
            <w:tcW w:w="8188" w:type="dxa"/>
          </w:tcPr>
          <w:p w14:paraId="5E38130D" w14:textId="550BA8B5" w:rsidR="00F22E39" w:rsidRPr="008033A6" w:rsidRDefault="00F22E39" w:rsidP="008033A6">
            <w:pPr>
              <w:spacing w:after="240"/>
              <w:rPr>
                <w:rFonts w:ascii="Politi" w:hAnsi="Politi"/>
                <w:sz w:val="26"/>
                <w:szCs w:val="26"/>
              </w:rPr>
            </w:pPr>
            <w:r w:rsidRPr="007D2ECD">
              <w:rPr>
                <w:rFonts w:ascii="Politi" w:hAnsi="Politi"/>
                <w:b/>
                <w:sz w:val="26"/>
                <w:szCs w:val="26"/>
              </w:rPr>
              <w:t>13: Hvor finder du viden og værktøjer til brugen af SINE?</w:t>
            </w:r>
            <w:r w:rsidRPr="007D2ECD">
              <w:rPr>
                <w:rFonts w:ascii="Politi" w:hAnsi="Politi"/>
                <w:b/>
                <w:sz w:val="26"/>
                <w:szCs w:val="26"/>
              </w:rPr>
              <w:br/>
            </w:r>
            <w:r w:rsidR="00120F10">
              <w:rPr>
                <w:rFonts w:ascii="Politi" w:hAnsi="Politi"/>
                <w:sz w:val="26"/>
                <w:szCs w:val="26"/>
              </w:rPr>
              <w:t>1</w:t>
            </w:r>
            <w:r w:rsidR="007B3434">
              <w:rPr>
                <w:rFonts w:ascii="Politi" w:hAnsi="Politi"/>
                <w:sz w:val="26"/>
                <w:szCs w:val="26"/>
              </w:rPr>
              <w:t xml:space="preserve">: </w:t>
            </w:r>
            <w:hyperlink r:id="rId6" w:history="1">
              <w:r w:rsidR="007B3434" w:rsidRPr="008275D1">
                <w:rPr>
                  <w:rStyle w:val="Hyperlink"/>
                  <w:rFonts w:ascii="Politi" w:hAnsi="Politi"/>
                  <w:color w:val="auto"/>
                  <w:sz w:val="26"/>
                  <w:szCs w:val="26"/>
                  <w:u w:val="none"/>
                </w:rPr>
                <w:t>sikkerhedsnet.dk</w:t>
              </w:r>
            </w:hyperlink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7B3434">
              <w:rPr>
                <w:rFonts w:ascii="Politi" w:hAnsi="Politi"/>
                <w:sz w:val="26"/>
                <w:szCs w:val="26"/>
              </w:rPr>
              <w:t xml:space="preserve">X: </w:t>
            </w:r>
            <w:hyperlink r:id="rId7" w:history="1">
              <w:r w:rsidR="007B3434" w:rsidRPr="008275D1">
                <w:rPr>
                  <w:rStyle w:val="Hyperlink"/>
                  <w:rFonts w:ascii="Politi" w:hAnsi="Politi"/>
                  <w:color w:val="auto"/>
                  <w:sz w:val="26"/>
                  <w:szCs w:val="26"/>
                  <w:u w:val="none"/>
                </w:rPr>
                <w:t>skadestedssæt</w:t>
              </w:r>
              <w:r w:rsidR="00120F10" w:rsidRPr="008275D1">
                <w:rPr>
                  <w:rStyle w:val="Hyperlink"/>
                  <w:rFonts w:ascii="Politi" w:hAnsi="Politi"/>
                  <w:color w:val="auto"/>
                  <w:sz w:val="26"/>
                  <w:szCs w:val="26"/>
                  <w:u w:val="none"/>
                </w:rPr>
                <w:t>.dk</w:t>
              </w:r>
            </w:hyperlink>
            <w:r w:rsidR="008033A6">
              <w:rPr>
                <w:rFonts w:ascii="Politi" w:hAnsi="Politi"/>
                <w:sz w:val="26"/>
                <w:szCs w:val="26"/>
              </w:rPr>
              <w:t xml:space="preserve"> </w:t>
            </w:r>
            <w:r w:rsidR="00120F10">
              <w:rPr>
                <w:rFonts w:ascii="Politi" w:hAnsi="Politi"/>
                <w:sz w:val="26"/>
                <w:szCs w:val="26"/>
              </w:rPr>
              <w:t>2:</w:t>
            </w:r>
            <w:r w:rsidR="009627EB">
              <w:rPr>
                <w:rFonts w:ascii="Politi" w:hAnsi="Politi"/>
                <w:sz w:val="26"/>
                <w:szCs w:val="26"/>
              </w:rPr>
              <w:t xml:space="preserve"> </w:t>
            </w:r>
            <w:hyperlink r:id="rId8" w:history="1">
              <w:r w:rsidR="009627EB" w:rsidRPr="008275D1">
                <w:rPr>
                  <w:rStyle w:val="Hyperlink"/>
                  <w:rFonts w:ascii="Politi" w:hAnsi="Politi"/>
                  <w:color w:val="auto"/>
                  <w:sz w:val="26"/>
                  <w:szCs w:val="26"/>
                  <w:u w:val="none"/>
                </w:rPr>
                <w:t>sine</w:t>
              </w:r>
              <w:r w:rsidRPr="008275D1">
                <w:rPr>
                  <w:rStyle w:val="Hyperlink"/>
                  <w:rFonts w:ascii="Politi" w:hAnsi="Politi"/>
                  <w:color w:val="auto"/>
                  <w:sz w:val="26"/>
                  <w:szCs w:val="26"/>
                  <w:u w:val="none"/>
                </w:rPr>
                <w:t>.dk</w:t>
              </w:r>
            </w:hyperlink>
          </w:p>
        </w:tc>
        <w:tc>
          <w:tcPr>
            <w:tcW w:w="851" w:type="dxa"/>
          </w:tcPr>
          <w:p w14:paraId="283FAF38" w14:textId="77777777" w:rsidR="00F22E39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T</w:t>
            </w:r>
          </w:p>
        </w:tc>
        <w:tc>
          <w:tcPr>
            <w:tcW w:w="850" w:type="dxa"/>
          </w:tcPr>
          <w:p w14:paraId="2E31B47D" w14:textId="77777777" w:rsidR="00F22E39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A</w:t>
            </w:r>
          </w:p>
        </w:tc>
        <w:tc>
          <w:tcPr>
            <w:tcW w:w="851" w:type="dxa"/>
          </w:tcPr>
          <w:p w14:paraId="43E5DB47" w14:textId="77777777" w:rsidR="00F22E39" w:rsidRPr="00654FD7" w:rsidRDefault="00FA4E44">
            <w:pPr>
              <w:jc w:val="both"/>
              <w:rPr>
                <w:rFonts w:ascii="Politi" w:hAnsi="Politi"/>
                <w:sz w:val="14"/>
                <w:szCs w:val="14"/>
              </w:rPr>
            </w:pPr>
            <w:r w:rsidRPr="00654FD7">
              <w:rPr>
                <w:rFonts w:ascii="Politi" w:hAnsi="Politi"/>
                <w:sz w:val="14"/>
                <w:szCs w:val="14"/>
              </w:rPr>
              <w:t>K</w:t>
            </w:r>
          </w:p>
        </w:tc>
      </w:tr>
    </w:tbl>
    <w:p w14:paraId="57240BDC" w14:textId="23F87C6D" w:rsidR="00F22E39" w:rsidRDefault="00F22E39" w:rsidP="002E407E">
      <w:pPr>
        <w:pageBreakBefore/>
        <w:spacing w:after="240"/>
        <w:rPr>
          <w:rFonts w:ascii="Politi" w:hAnsi="Politi"/>
          <w:sz w:val="24"/>
        </w:rPr>
      </w:pPr>
      <w:r>
        <w:rPr>
          <w:rFonts w:ascii="Politi" w:hAnsi="Politi"/>
          <w:sz w:val="24"/>
        </w:rPr>
        <w:lastRenderedPageBreak/>
        <w:t>Indsæt bogstav</w:t>
      </w:r>
      <w:r w:rsidR="007D2ECD">
        <w:rPr>
          <w:rFonts w:ascii="Politi" w:hAnsi="Politi"/>
          <w:sz w:val="24"/>
        </w:rPr>
        <w:t>et</w:t>
      </w:r>
      <w:r w:rsidR="00120F10">
        <w:rPr>
          <w:rFonts w:ascii="Politi" w:hAnsi="Politi"/>
          <w:sz w:val="24"/>
        </w:rPr>
        <w:t xml:space="preserve"> fra </w:t>
      </w:r>
      <w:r w:rsidR="007D2ECD">
        <w:rPr>
          <w:rFonts w:ascii="Politi" w:hAnsi="Politi"/>
          <w:sz w:val="24"/>
        </w:rPr>
        <w:t xml:space="preserve">hvert </w:t>
      </w:r>
      <w:r w:rsidR="00120F10">
        <w:rPr>
          <w:rFonts w:ascii="Politi" w:hAnsi="Politi"/>
          <w:sz w:val="24"/>
        </w:rPr>
        <w:t xml:space="preserve">svarfelt </w:t>
      </w:r>
      <w:r w:rsidR="007D2ECD">
        <w:rPr>
          <w:rFonts w:ascii="Politi" w:hAnsi="Politi"/>
          <w:sz w:val="24"/>
        </w:rPr>
        <w:t>i nedenstående skema</w:t>
      </w:r>
      <w:r w:rsidR="00120F10">
        <w:rPr>
          <w:rFonts w:ascii="Politi" w:hAnsi="Politi"/>
          <w:sz w:val="24"/>
        </w:rPr>
        <w:t xml:space="preserve">. Afgiv </w:t>
      </w:r>
      <w:r w:rsidR="009E5100">
        <w:rPr>
          <w:rFonts w:ascii="Politi" w:hAnsi="Politi"/>
          <w:sz w:val="24"/>
        </w:rPr>
        <w:t>det</w:t>
      </w:r>
      <w:r w:rsidR="00FA4E44">
        <w:rPr>
          <w:rFonts w:ascii="Politi" w:hAnsi="Politi"/>
          <w:sz w:val="24"/>
        </w:rPr>
        <w:t xml:space="preserve"> samlede svar </w:t>
      </w:r>
      <w:r w:rsidR="007550CD">
        <w:rPr>
          <w:rFonts w:ascii="Politi" w:hAnsi="Politi"/>
          <w:sz w:val="24"/>
        </w:rPr>
        <w:t xml:space="preserve">på </w:t>
      </w:r>
      <w:r w:rsidR="006D7F32">
        <w:rPr>
          <w:rFonts w:ascii="Politi" w:hAnsi="Politi"/>
          <w:sz w:val="24"/>
        </w:rPr>
        <w:t xml:space="preserve">en aftalt </w:t>
      </w:r>
      <w:r w:rsidR="007550CD">
        <w:rPr>
          <w:rFonts w:ascii="Politi" w:hAnsi="Politi"/>
          <w:sz w:val="24"/>
        </w:rPr>
        <w:t>talegruppe</w:t>
      </w:r>
      <w:r w:rsidR="006D7F32">
        <w:rPr>
          <w:rFonts w:ascii="Politi" w:hAnsi="Politi"/>
          <w:sz w:val="24"/>
        </w:rPr>
        <w:t xml:space="preserve"> i SINE</w:t>
      </w:r>
      <w:r w:rsidR="007550CD">
        <w:rPr>
          <w:rFonts w:ascii="Politi" w:hAnsi="Politi"/>
          <w:sz w:val="24"/>
        </w:rPr>
        <w:t xml:space="preserve"> </w:t>
      </w:r>
      <w:r w:rsidR="00120F10">
        <w:rPr>
          <w:rFonts w:ascii="Politi" w:hAnsi="Politi"/>
          <w:sz w:val="24"/>
        </w:rPr>
        <w:t>– svaret skal bogstaveres efter det fonetiske alfabet (ICAO).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el 2"/>
      </w:tblPr>
      <w:tblGrid>
        <w:gridCol w:w="879"/>
        <w:gridCol w:w="808"/>
        <w:gridCol w:w="807"/>
        <w:gridCol w:w="808"/>
        <w:gridCol w:w="808"/>
        <w:gridCol w:w="808"/>
        <w:gridCol w:w="808"/>
        <w:gridCol w:w="808"/>
        <w:gridCol w:w="808"/>
        <w:gridCol w:w="858"/>
        <w:gridCol w:w="752"/>
        <w:gridCol w:w="752"/>
        <w:gridCol w:w="752"/>
      </w:tblGrid>
      <w:tr w:rsidR="00F22E39" w14:paraId="2F26F80E" w14:textId="77777777" w:rsidTr="0050343A">
        <w:trPr>
          <w:cantSplit/>
          <w:tblHeader/>
        </w:trPr>
        <w:tc>
          <w:tcPr>
            <w:tcW w:w="879" w:type="dxa"/>
          </w:tcPr>
          <w:p w14:paraId="1CE7C8BF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1:</w:t>
            </w:r>
          </w:p>
        </w:tc>
        <w:tc>
          <w:tcPr>
            <w:tcW w:w="808" w:type="dxa"/>
          </w:tcPr>
          <w:p w14:paraId="030D085B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2:</w:t>
            </w:r>
          </w:p>
        </w:tc>
        <w:tc>
          <w:tcPr>
            <w:tcW w:w="807" w:type="dxa"/>
          </w:tcPr>
          <w:p w14:paraId="26062AAE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3:</w:t>
            </w:r>
          </w:p>
        </w:tc>
        <w:tc>
          <w:tcPr>
            <w:tcW w:w="808" w:type="dxa"/>
          </w:tcPr>
          <w:p w14:paraId="55A021B7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4:</w:t>
            </w:r>
          </w:p>
        </w:tc>
        <w:tc>
          <w:tcPr>
            <w:tcW w:w="808" w:type="dxa"/>
          </w:tcPr>
          <w:p w14:paraId="7B3A456A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 xml:space="preserve">5: </w:t>
            </w:r>
          </w:p>
        </w:tc>
        <w:tc>
          <w:tcPr>
            <w:tcW w:w="808" w:type="dxa"/>
          </w:tcPr>
          <w:p w14:paraId="0585EED8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6:</w:t>
            </w:r>
          </w:p>
        </w:tc>
        <w:tc>
          <w:tcPr>
            <w:tcW w:w="808" w:type="dxa"/>
          </w:tcPr>
          <w:p w14:paraId="7E288757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7:</w:t>
            </w:r>
          </w:p>
        </w:tc>
        <w:tc>
          <w:tcPr>
            <w:tcW w:w="808" w:type="dxa"/>
          </w:tcPr>
          <w:p w14:paraId="73DD219E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8:</w:t>
            </w:r>
          </w:p>
        </w:tc>
        <w:tc>
          <w:tcPr>
            <w:tcW w:w="808" w:type="dxa"/>
          </w:tcPr>
          <w:p w14:paraId="055FA4E9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9:</w:t>
            </w:r>
          </w:p>
        </w:tc>
        <w:tc>
          <w:tcPr>
            <w:tcW w:w="858" w:type="dxa"/>
          </w:tcPr>
          <w:p w14:paraId="41463185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10:</w:t>
            </w:r>
          </w:p>
        </w:tc>
        <w:tc>
          <w:tcPr>
            <w:tcW w:w="752" w:type="dxa"/>
          </w:tcPr>
          <w:p w14:paraId="3CE6A1F8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11:</w:t>
            </w:r>
          </w:p>
        </w:tc>
        <w:tc>
          <w:tcPr>
            <w:tcW w:w="752" w:type="dxa"/>
          </w:tcPr>
          <w:p w14:paraId="76E07B16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12:</w:t>
            </w:r>
          </w:p>
        </w:tc>
        <w:tc>
          <w:tcPr>
            <w:tcW w:w="752" w:type="dxa"/>
          </w:tcPr>
          <w:p w14:paraId="1CDEEC96" w14:textId="77777777" w:rsidR="00F22E39" w:rsidRPr="009627EB" w:rsidRDefault="00F22E39">
            <w:pPr>
              <w:jc w:val="both"/>
              <w:rPr>
                <w:rFonts w:ascii="Politi" w:hAnsi="Politi"/>
                <w:b/>
                <w:sz w:val="24"/>
              </w:rPr>
            </w:pPr>
            <w:r w:rsidRPr="009627EB">
              <w:rPr>
                <w:rFonts w:ascii="Politi" w:hAnsi="Politi"/>
                <w:b/>
                <w:sz w:val="24"/>
              </w:rPr>
              <w:t>13:</w:t>
            </w:r>
          </w:p>
        </w:tc>
      </w:tr>
      <w:tr w:rsidR="0050343A" w14:paraId="18C4BDE3" w14:textId="77777777" w:rsidTr="0050343A">
        <w:trPr>
          <w:cantSplit/>
          <w:tblHeader/>
        </w:trPr>
        <w:tc>
          <w:tcPr>
            <w:tcW w:w="879" w:type="dxa"/>
          </w:tcPr>
          <w:p w14:paraId="05070875" w14:textId="74502C3B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808" w:type="dxa"/>
          </w:tcPr>
          <w:p w14:paraId="79DC1C09" w14:textId="20605B7A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807" w:type="dxa"/>
          </w:tcPr>
          <w:p w14:paraId="0C2C7391" w14:textId="2BA2130A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808" w:type="dxa"/>
          </w:tcPr>
          <w:p w14:paraId="205A438A" w14:textId="03C1378F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808" w:type="dxa"/>
          </w:tcPr>
          <w:p w14:paraId="41DDD202" w14:textId="267D2305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808" w:type="dxa"/>
          </w:tcPr>
          <w:p w14:paraId="75CE7E80" w14:textId="29B547E4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808" w:type="dxa"/>
          </w:tcPr>
          <w:p w14:paraId="0DD7E44C" w14:textId="2A93BDD6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808" w:type="dxa"/>
          </w:tcPr>
          <w:p w14:paraId="2E5DEB63" w14:textId="00E68394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808" w:type="dxa"/>
          </w:tcPr>
          <w:p w14:paraId="641BFC25" w14:textId="26526729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858" w:type="dxa"/>
          </w:tcPr>
          <w:p w14:paraId="20A506B6" w14:textId="424C51AF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752" w:type="dxa"/>
          </w:tcPr>
          <w:p w14:paraId="75FF43D7" w14:textId="04E677FD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752" w:type="dxa"/>
          </w:tcPr>
          <w:p w14:paraId="5CDA7322" w14:textId="1895D2C5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  <w:tc>
          <w:tcPr>
            <w:tcW w:w="752" w:type="dxa"/>
          </w:tcPr>
          <w:p w14:paraId="437FCC13" w14:textId="46C38956" w:rsidR="0050343A" w:rsidRDefault="0050343A" w:rsidP="0050343A">
            <w:pPr>
              <w:jc w:val="both"/>
              <w:rPr>
                <w:rFonts w:ascii="Politi" w:hAnsi="Politi"/>
                <w:sz w:val="24"/>
              </w:rPr>
            </w:pPr>
            <w:r w:rsidRPr="002E407E">
              <w:rPr>
                <w:rFonts w:ascii="Politi" w:hAnsi="Politi"/>
                <w:color w:val="FFFFFF" w:themeColor="background1"/>
                <w:sz w:val="24"/>
              </w:rPr>
              <w:t>Blank cell</w:t>
            </w:r>
          </w:p>
        </w:tc>
      </w:tr>
    </w:tbl>
    <w:p w14:paraId="4EB55DCB" w14:textId="77777777" w:rsidR="00AE3815" w:rsidRPr="00F22E39" w:rsidRDefault="00AE3815" w:rsidP="002E407E">
      <w:pPr>
        <w:jc w:val="both"/>
        <w:rPr>
          <w:rFonts w:ascii="Politi" w:hAnsi="Politi"/>
          <w:sz w:val="24"/>
        </w:rPr>
      </w:pPr>
    </w:p>
    <w:sectPr w:rsidR="00AE3815" w:rsidRPr="00F22E39" w:rsidSect="00B83DAC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F46A3" w14:textId="77777777" w:rsidR="00DC2DB4" w:rsidRDefault="00DC2DB4" w:rsidP="001C5273">
      <w:r>
        <w:separator/>
      </w:r>
    </w:p>
  </w:endnote>
  <w:endnote w:type="continuationSeparator" w:id="0">
    <w:p w14:paraId="65644D61" w14:textId="77777777" w:rsidR="00DC2DB4" w:rsidRDefault="00DC2DB4" w:rsidP="001C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">
    <w:altName w:val="Calibri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DB16" w14:textId="77777777" w:rsidR="00DC2DB4" w:rsidRDefault="00DC2DB4" w:rsidP="001C5273">
      <w:r>
        <w:separator/>
      </w:r>
    </w:p>
  </w:footnote>
  <w:footnote w:type="continuationSeparator" w:id="0">
    <w:p w14:paraId="0E7A8BAD" w14:textId="77777777" w:rsidR="00DC2DB4" w:rsidRDefault="00DC2DB4" w:rsidP="001C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6-10T14:33:22.2769507+02:00&quot;,&quot;Checksum&quot;:&quot;c9986c68840faa237d5425ed8891ed22&quot;,&quot;IsAccessible&quot;:false,&quot;Settings&quot;:{&quot;CreatePdfUa&quot;:2}}"/>
  </w:docVars>
  <w:rsids>
    <w:rsidRoot w:val="004B3128"/>
    <w:rsid w:val="000900D3"/>
    <w:rsid w:val="00103E57"/>
    <w:rsid w:val="00120F10"/>
    <w:rsid w:val="001C5273"/>
    <w:rsid w:val="002141D0"/>
    <w:rsid w:val="00221585"/>
    <w:rsid w:val="002218BA"/>
    <w:rsid w:val="002E407E"/>
    <w:rsid w:val="003174A2"/>
    <w:rsid w:val="003542D8"/>
    <w:rsid w:val="00436AEC"/>
    <w:rsid w:val="004B3128"/>
    <w:rsid w:val="004C550F"/>
    <w:rsid w:val="0050343A"/>
    <w:rsid w:val="005A7FB0"/>
    <w:rsid w:val="00654FD7"/>
    <w:rsid w:val="00690317"/>
    <w:rsid w:val="006C0DC9"/>
    <w:rsid w:val="006D7F32"/>
    <w:rsid w:val="006F1068"/>
    <w:rsid w:val="007550CD"/>
    <w:rsid w:val="007A1E33"/>
    <w:rsid w:val="007B3434"/>
    <w:rsid w:val="007D2ECD"/>
    <w:rsid w:val="007E6D77"/>
    <w:rsid w:val="008033A6"/>
    <w:rsid w:val="0080752E"/>
    <w:rsid w:val="008275D1"/>
    <w:rsid w:val="008D2651"/>
    <w:rsid w:val="00935604"/>
    <w:rsid w:val="009627EB"/>
    <w:rsid w:val="009E5100"/>
    <w:rsid w:val="009F42B3"/>
    <w:rsid w:val="00A95F0B"/>
    <w:rsid w:val="00AE3815"/>
    <w:rsid w:val="00B83DAC"/>
    <w:rsid w:val="00C522C0"/>
    <w:rsid w:val="00CB0010"/>
    <w:rsid w:val="00DC2DB4"/>
    <w:rsid w:val="00DC7284"/>
    <w:rsid w:val="00F22E39"/>
    <w:rsid w:val="00F77C9F"/>
    <w:rsid w:val="00F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23FCB"/>
  <w15:chartTrackingRefBased/>
  <w15:docId w15:val="{8885649D-51A2-48DF-A146-5F2FB225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telse">
    <w:name w:val="Sigtelse"/>
    <w:basedOn w:val="BodyText"/>
    <w:pPr>
      <w:spacing w:after="0" w:line="360" w:lineRule="auto"/>
      <w:jc w:val="both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uiPriority w:val="59"/>
    <w:rsid w:val="004B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527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7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527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73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8275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e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adestedss&#230;t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kkerhedsnet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en 13’er om SINE</dc:title>
  <dc:subject/>
  <cp:keywords/>
  <dc:description/>
  <cp:revision>11</cp:revision>
  <cp:lastPrinted>2023-06-12T12:39:00Z</cp:lastPrinted>
  <dcterms:created xsi:type="dcterms:W3CDTF">2024-06-04T12:35:00Z</dcterms:created>
  <dcterms:modified xsi:type="dcterms:W3CDTF">2024-06-20T05:01:00Z</dcterms:modified>
</cp:coreProperties>
</file>