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9055" w:tblpY="2212"/>
        <w:tblW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</w:tblGrid>
      <w:tr w:rsidR="00DB0737" w:rsidRPr="000D3995" w14:paraId="35CEBEDF" w14:textId="77777777" w:rsidTr="0020208B">
        <w:trPr>
          <w:trHeight w:hRule="exact" w:val="1653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2BDD3312" w14:textId="77777777" w:rsidR="00DB0737" w:rsidRPr="00B378B1" w:rsidRDefault="00DB0737" w:rsidP="00DB0737">
            <w:pPr>
              <w:pStyle w:val="Afsenderadresse"/>
              <w:rPr>
                <w:rFonts w:cs="Arial"/>
                <w:b/>
              </w:rPr>
            </w:pPr>
            <w:bookmarkStart w:id="0" w:name="_GoBack"/>
            <w:bookmarkEnd w:id="0"/>
            <w:r w:rsidRPr="00B378B1">
              <w:rPr>
                <w:rFonts w:cs="Arial"/>
                <w:b/>
              </w:rPr>
              <w:t>Rigspolitiet</w:t>
            </w:r>
          </w:p>
          <w:p w14:paraId="5FFD1420" w14:textId="77777777" w:rsidR="00DB0737" w:rsidRPr="00B378B1" w:rsidRDefault="00DB0737" w:rsidP="00DB0737">
            <w:pPr>
              <w:pStyle w:val="Afsenderadresse"/>
            </w:pPr>
            <w:r w:rsidRPr="00B378B1">
              <w:t>Nimbusparken 24,4</w:t>
            </w:r>
          </w:p>
          <w:p w14:paraId="0AFA009F" w14:textId="77777777" w:rsidR="00DB0737" w:rsidRPr="00B378B1" w:rsidRDefault="00DB0737" w:rsidP="00DB0737">
            <w:pPr>
              <w:pStyle w:val="Afsenderadresse"/>
            </w:pPr>
            <w:r w:rsidRPr="00B378B1">
              <w:t xml:space="preserve">2000 </w:t>
            </w:r>
            <w:r w:rsidR="00F12BA2" w:rsidRPr="00B378B1">
              <w:rPr>
                <w:rFonts w:cs="Arial"/>
                <w:szCs w:val="15"/>
              </w:rPr>
              <w:t>Frederiksberg</w:t>
            </w:r>
          </w:p>
          <w:p w14:paraId="33F683F1" w14:textId="77777777" w:rsidR="00DB0737" w:rsidRPr="00B378B1" w:rsidRDefault="00DB0737" w:rsidP="00DB0737">
            <w:pPr>
              <w:pStyle w:val="Afsenderadresse"/>
            </w:pPr>
          </w:p>
          <w:p w14:paraId="13308687" w14:textId="77777777" w:rsidR="00DB0737" w:rsidRPr="00B378B1" w:rsidRDefault="00DB0737" w:rsidP="00DB0737">
            <w:pPr>
              <w:pStyle w:val="Afsenderadresse"/>
            </w:pPr>
            <w:r w:rsidRPr="00B378B1">
              <w:t>T: 45 15 21 65</w:t>
            </w:r>
          </w:p>
          <w:p w14:paraId="47A59194" w14:textId="77777777" w:rsidR="00DB0737" w:rsidRPr="00B378B1" w:rsidRDefault="00CD7BD3" w:rsidP="00CD7BD3">
            <w:pPr>
              <w:pStyle w:val="Afsenderadresse"/>
            </w:pPr>
            <w:r>
              <w:t>E: kos-cfb</w:t>
            </w:r>
            <w:r w:rsidR="00DB0737" w:rsidRPr="00B378B1">
              <w:t>@</w:t>
            </w:r>
            <w:r>
              <w:t>politi</w:t>
            </w:r>
            <w:r w:rsidR="00DB0737" w:rsidRPr="00B378B1">
              <w:t>.dk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67"/>
      </w:tblGrid>
      <w:tr w:rsidR="007E0738" w:rsidRPr="00B378B1" w14:paraId="7ACA7497" w14:textId="77777777" w:rsidTr="00952F8C">
        <w:trPr>
          <w:trHeight w:hRule="exact" w:val="2056"/>
        </w:trPr>
        <w:tc>
          <w:tcPr>
            <w:tcW w:w="4867" w:type="dxa"/>
          </w:tcPr>
          <w:p w14:paraId="577D3E43" w14:textId="77777777" w:rsidR="007E0738" w:rsidRPr="00B378B1" w:rsidRDefault="00837749" w:rsidP="009C2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Svarbrev</w:t>
            </w:r>
          </w:p>
        </w:tc>
      </w:tr>
    </w:tbl>
    <w:p w14:paraId="43E7C668" w14:textId="408C1607" w:rsidR="008578B0" w:rsidRPr="00B378B1" w:rsidRDefault="00D562D5" w:rsidP="008B2597">
      <w:pPr>
        <w:rPr>
          <w:vanish/>
        </w:rPr>
      </w:pPr>
      <w:r>
        <w:rPr>
          <w:vanish/>
        </w:rPr>
        <w:t>Rigspolitiet værdsætter, hvis høringsparterne vil give deres tilbagemelding med afsæt i nedenstående struktur, men skabelonen skal ikke ses som en begrænsning, der forhindrer høringsparterne i at afgive bemærkninger af mere generel karakter eller i andre formater.</w:t>
      </w:r>
    </w:p>
    <w:p w14:paraId="2DB35FDF" w14:textId="77777777" w:rsidR="008578B0" w:rsidRPr="00B378B1" w:rsidRDefault="008578B0" w:rsidP="008B2597">
      <w:pPr>
        <w:rPr>
          <w:vanish/>
        </w:rPr>
      </w:pPr>
    </w:p>
    <w:p w14:paraId="5571AA8E" w14:textId="77777777" w:rsidR="008B2597" w:rsidRPr="00B378B1" w:rsidRDefault="008B2597" w:rsidP="008B2597">
      <w:pPr>
        <w:rPr>
          <w:vanish/>
        </w:rPr>
      </w:pPr>
    </w:p>
    <w:tbl>
      <w:tblPr>
        <w:tblpPr w:vertAnchor="page" w:horzAnchor="page" w:tblpX="6068" w:tblpY="2212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5"/>
      </w:tblGrid>
      <w:tr w:rsidR="002A76B6" w:rsidRPr="00B378B1" w14:paraId="62383C65" w14:textId="77777777" w:rsidTr="0020208B">
        <w:trPr>
          <w:cantSplit/>
          <w:trHeight w:hRule="exact" w:val="1753"/>
        </w:trPr>
        <w:tc>
          <w:tcPr>
            <w:tcW w:w="2815" w:type="dxa"/>
            <w:shd w:val="clear" w:color="auto" w:fill="auto"/>
            <w:tcMar>
              <w:left w:w="0" w:type="dxa"/>
              <w:right w:w="0" w:type="dxa"/>
            </w:tcMar>
          </w:tcPr>
          <w:p w14:paraId="04A8DA70" w14:textId="55D9F11E" w:rsidR="0025314B" w:rsidRPr="00B378B1" w:rsidRDefault="00852008" w:rsidP="00B662AB">
            <w:pPr>
              <w:pStyle w:val="Dato"/>
              <w:jc w:val="right"/>
            </w:pPr>
            <w:r>
              <w:t>10</w:t>
            </w:r>
            <w:r w:rsidR="00837749">
              <w:t>-0</w:t>
            </w:r>
            <w:r>
              <w:t>5</w:t>
            </w:r>
            <w:r w:rsidR="00837749">
              <w:t>-2021</w:t>
            </w:r>
          </w:p>
          <w:p w14:paraId="5CD0ADCA" w14:textId="738C70DE" w:rsidR="002A76B6" w:rsidRPr="00B378B1" w:rsidRDefault="008578B0" w:rsidP="00B662AB">
            <w:pPr>
              <w:pStyle w:val="Dato"/>
              <w:jc w:val="right"/>
            </w:pPr>
            <w:r w:rsidRPr="00B378B1">
              <w:t>Journal</w:t>
            </w:r>
            <w:r w:rsidR="002A76B6" w:rsidRPr="00B378B1">
              <w:t>n</w:t>
            </w:r>
            <w:r w:rsidRPr="00B378B1">
              <w:t>umme</w:t>
            </w:r>
            <w:r w:rsidR="002A76B6" w:rsidRPr="00B378B1">
              <w:t xml:space="preserve">r: </w:t>
            </w:r>
            <w:r w:rsidR="004E69FC">
              <w:t>D-1</w:t>
            </w:r>
            <w:r w:rsidR="00154E1B">
              <w:t>4</w:t>
            </w:r>
            <w:r w:rsidR="00852008">
              <w:t>23530</w:t>
            </w:r>
          </w:p>
          <w:p w14:paraId="4CA7F393" w14:textId="3098DD8E" w:rsidR="002A76B6" w:rsidRPr="00B378B1" w:rsidRDefault="002A76B6" w:rsidP="00837749">
            <w:pPr>
              <w:pStyle w:val="Dato"/>
              <w:jc w:val="right"/>
            </w:pPr>
          </w:p>
        </w:tc>
      </w:tr>
    </w:tbl>
    <w:p w14:paraId="500C7153" w14:textId="77777777" w:rsidR="00963F74" w:rsidRPr="00963F74" w:rsidRDefault="00837749" w:rsidP="00963F74">
      <w:pPr>
        <w:rPr>
          <w:b/>
          <w:vanish/>
          <w:sz w:val="24"/>
          <w:szCs w:val="24"/>
        </w:rPr>
      </w:pPr>
      <w:r w:rsidRPr="00963F74">
        <w:rPr>
          <w:b/>
          <w:sz w:val="24"/>
          <w:szCs w:val="24"/>
        </w:rPr>
        <w:t xml:space="preserve">Høring, anbefalinger </w:t>
      </w:r>
      <w:r w:rsidR="00963F74" w:rsidRPr="00963F74">
        <w:rPr>
          <w:b/>
          <w:vanish/>
          <w:sz w:val="24"/>
          <w:szCs w:val="24"/>
        </w:rPr>
        <w:t>Rigspolitiet værdsætter, hvis høringsparterne vil give deres tilbagemelding med afsæt i nedenstående struktur, men skabelonen skal ikke ses som en begrænsning, der forhindrer høringsparterne i at afgive bemærkninger af mere generel karakter eller i andre formater.</w:t>
      </w:r>
    </w:p>
    <w:p w14:paraId="1A9C66C8" w14:textId="20CF21FE" w:rsidR="00B203B1" w:rsidRPr="00963F74" w:rsidRDefault="00837749" w:rsidP="00B203B1">
      <w:pPr>
        <w:pStyle w:val="Overskrift"/>
        <w:rPr>
          <w:sz w:val="24"/>
          <w:szCs w:val="24"/>
        </w:rPr>
      </w:pPr>
      <w:r w:rsidRPr="00963F74">
        <w:rPr>
          <w:sz w:val="24"/>
          <w:szCs w:val="24"/>
        </w:rPr>
        <w:t>vedr. data til beredskabsbrug</w:t>
      </w:r>
    </w:p>
    <w:p w14:paraId="4557E20E" w14:textId="3FA0A9C0" w:rsidR="00963F74" w:rsidRDefault="00963F74" w:rsidP="00963F74">
      <w:pPr>
        <w:jc w:val="both"/>
        <w:rPr>
          <w:sz w:val="24"/>
          <w:szCs w:val="24"/>
        </w:rPr>
      </w:pPr>
      <w:r w:rsidRPr="00963F74">
        <w:rPr>
          <w:sz w:val="24"/>
          <w:szCs w:val="24"/>
        </w:rPr>
        <w:t>Rigspolitiet</w:t>
      </w:r>
      <w:r w:rsidR="00972021">
        <w:rPr>
          <w:sz w:val="24"/>
          <w:szCs w:val="24"/>
        </w:rPr>
        <w:t xml:space="preserve"> skal anmode om, at</w:t>
      </w:r>
      <w:r w:rsidRPr="00963F74">
        <w:rPr>
          <w:sz w:val="24"/>
          <w:szCs w:val="24"/>
        </w:rPr>
        <w:t xml:space="preserve"> høringsparterne give</w:t>
      </w:r>
      <w:r w:rsidR="00972021">
        <w:rPr>
          <w:sz w:val="24"/>
          <w:szCs w:val="24"/>
        </w:rPr>
        <w:t>r</w:t>
      </w:r>
      <w:r w:rsidRPr="00963F74">
        <w:rPr>
          <w:sz w:val="24"/>
          <w:szCs w:val="24"/>
        </w:rPr>
        <w:t xml:space="preserve"> deres tilbagemelding med afsæt i nedenstående struktur</w:t>
      </w:r>
      <w:r w:rsidR="00972021">
        <w:rPr>
          <w:sz w:val="24"/>
          <w:szCs w:val="24"/>
        </w:rPr>
        <w:t>. M</w:t>
      </w:r>
      <w:r w:rsidRPr="00963F74">
        <w:rPr>
          <w:sz w:val="24"/>
          <w:szCs w:val="24"/>
        </w:rPr>
        <w:t>en skabelonen skal ikke ses som en begrænsning</w:t>
      </w:r>
      <w:r w:rsidR="00972021">
        <w:rPr>
          <w:sz w:val="24"/>
          <w:szCs w:val="24"/>
        </w:rPr>
        <w:t>,</w:t>
      </w:r>
      <w:r w:rsidRPr="00963F74">
        <w:rPr>
          <w:sz w:val="24"/>
          <w:szCs w:val="24"/>
        </w:rPr>
        <w:t xml:space="preserve"> der forhindrer høringsparterne i at afgive bemærkninger af mere generel k</w:t>
      </w:r>
      <w:r w:rsidR="00952F8C">
        <w:rPr>
          <w:sz w:val="24"/>
          <w:szCs w:val="24"/>
        </w:rPr>
        <w:t>arakter eller i andre formater.</w:t>
      </w:r>
    </w:p>
    <w:p w14:paraId="0A0FCD9F" w14:textId="77777777" w:rsidR="00963F74" w:rsidRPr="00963F74" w:rsidRDefault="00963F74" w:rsidP="00963F74">
      <w:pPr>
        <w:jc w:val="both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47"/>
        <w:gridCol w:w="3847"/>
      </w:tblGrid>
      <w:tr w:rsidR="00837749" w:rsidRPr="00154E1B" w14:paraId="56206993" w14:textId="77777777" w:rsidTr="00837749">
        <w:tc>
          <w:tcPr>
            <w:tcW w:w="3847" w:type="dxa"/>
          </w:tcPr>
          <w:p w14:paraId="05E13025" w14:textId="77777777" w:rsidR="00837749" w:rsidRPr="00154E1B" w:rsidRDefault="00837749" w:rsidP="00837749">
            <w:pPr>
              <w:rPr>
                <w:b/>
                <w:sz w:val="24"/>
                <w:szCs w:val="24"/>
              </w:rPr>
            </w:pPr>
            <w:r w:rsidRPr="00154E1B">
              <w:rPr>
                <w:b/>
                <w:sz w:val="24"/>
                <w:szCs w:val="24"/>
              </w:rPr>
              <w:t>Der ønskes høringssvar vedr. flg.</w:t>
            </w:r>
          </w:p>
        </w:tc>
        <w:tc>
          <w:tcPr>
            <w:tcW w:w="3847" w:type="dxa"/>
          </w:tcPr>
          <w:p w14:paraId="2B00BB5B" w14:textId="77777777" w:rsidR="00837749" w:rsidRPr="00154E1B" w:rsidRDefault="00837749" w:rsidP="00837749">
            <w:pPr>
              <w:rPr>
                <w:b/>
                <w:sz w:val="24"/>
                <w:szCs w:val="24"/>
              </w:rPr>
            </w:pPr>
            <w:r w:rsidRPr="00154E1B">
              <w:rPr>
                <w:b/>
                <w:sz w:val="24"/>
                <w:szCs w:val="24"/>
              </w:rPr>
              <w:t>Høringssvar</w:t>
            </w:r>
          </w:p>
        </w:tc>
      </w:tr>
      <w:tr w:rsidR="00837749" w:rsidRPr="00154E1B" w14:paraId="2E7BDB09" w14:textId="77777777" w:rsidTr="00837749">
        <w:tc>
          <w:tcPr>
            <w:tcW w:w="3847" w:type="dxa"/>
          </w:tcPr>
          <w:p w14:paraId="347F0C3D" w14:textId="77777777" w:rsidR="00837749" w:rsidRPr="00154E1B" w:rsidRDefault="00837749" w:rsidP="004E69FC">
            <w:pPr>
              <w:rPr>
                <w:sz w:val="24"/>
                <w:szCs w:val="24"/>
              </w:rPr>
            </w:pPr>
            <w:r w:rsidRPr="00154E1B">
              <w:rPr>
                <w:sz w:val="24"/>
                <w:szCs w:val="24"/>
              </w:rPr>
              <w:t xml:space="preserve">1. Beredskaberne bør have forrang til data under indsatser sammenlignet med øvrige kommercielle brugere (Prioritet, </w:t>
            </w:r>
            <w:proofErr w:type="spellStart"/>
            <w:r w:rsidRPr="00154E1B">
              <w:rPr>
                <w:sz w:val="24"/>
                <w:szCs w:val="24"/>
              </w:rPr>
              <w:t>pre-emption</w:t>
            </w:r>
            <w:proofErr w:type="spellEnd"/>
            <w:r w:rsidRPr="00154E1B">
              <w:rPr>
                <w:sz w:val="24"/>
                <w:szCs w:val="24"/>
              </w:rPr>
              <w:t xml:space="preserve"> og </w:t>
            </w:r>
            <w:proofErr w:type="spellStart"/>
            <w:r w:rsidRPr="00154E1B">
              <w:rPr>
                <w:sz w:val="24"/>
                <w:szCs w:val="24"/>
              </w:rPr>
              <w:t>QoS</w:t>
            </w:r>
            <w:proofErr w:type="spellEnd"/>
            <w:r w:rsidRPr="00154E1B">
              <w:rPr>
                <w:sz w:val="24"/>
                <w:szCs w:val="24"/>
              </w:rPr>
              <w:t xml:space="preserve"> på data til beredskabsbrug)?</w:t>
            </w:r>
          </w:p>
          <w:p w14:paraId="09053FDA" w14:textId="77777777" w:rsidR="004E69FC" w:rsidRPr="00154E1B" w:rsidRDefault="004E69FC" w:rsidP="004E69FC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14:paraId="296F50CF" w14:textId="77777777" w:rsidR="00837749" w:rsidRPr="00154E1B" w:rsidRDefault="00837749" w:rsidP="00837749">
            <w:pPr>
              <w:rPr>
                <w:sz w:val="24"/>
                <w:szCs w:val="24"/>
              </w:rPr>
            </w:pPr>
          </w:p>
        </w:tc>
      </w:tr>
      <w:tr w:rsidR="00837749" w14:paraId="5D2EDC57" w14:textId="77777777" w:rsidTr="00837749">
        <w:tc>
          <w:tcPr>
            <w:tcW w:w="3847" w:type="dxa"/>
          </w:tcPr>
          <w:p w14:paraId="608EA6D5" w14:textId="3B96354B" w:rsidR="00837749" w:rsidRPr="00154E1B" w:rsidRDefault="00837749" w:rsidP="004E69FC">
            <w:pPr>
              <w:rPr>
                <w:sz w:val="24"/>
                <w:szCs w:val="24"/>
              </w:rPr>
            </w:pPr>
            <w:r w:rsidRPr="00154E1B">
              <w:rPr>
                <w:sz w:val="24"/>
                <w:szCs w:val="24"/>
              </w:rPr>
              <w:t xml:space="preserve">2. Der bør være adgang til mindst to </w:t>
            </w:r>
            <w:r w:rsidR="00FE6B83" w:rsidRPr="00154E1B">
              <w:rPr>
                <w:sz w:val="24"/>
                <w:szCs w:val="24"/>
              </w:rPr>
              <w:t xml:space="preserve">mobiltjeneste </w:t>
            </w:r>
            <w:r w:rsidRPr="00154E1B">
              <w:rPr>
                <w:sz w:val="24"/>
                <w:szCs w:val="24"/>
              </w:rPr>
              <w:t xml:space="preserve">leverandører i de løsninger der i dag bruges til </w:t>
            </w:r>
            <w:r w:rsidR="00FA2A47" w:rsidRPr="00154E1B">
              <w:rPr>
                <w:sz w:val="24"/>
                <w:szCs w:val="24"/>
              </w:rPr>
              <w:t xml:space="preserve">beredskabernes </w:t>
            </w:r>
            <w:r w:rsidRPr="00154E1B">
              <w:rPr>
                <w:sz w:val="24"/>
                <w:szCs w:val="24"/>
              </w:rPr>
              <w:t>indsats</w:t>
            </w:r>
            <w:r w:rsidR="00FA2A47" w:rsidRPr="00154E1B">
              <w:rPr>
                <w:sz w:val="24"/>
                <w:szCs w:val="24"/>
              </w:rPr>
              <w:t>er</w:t>
            </w:r>
            <w:r w:rsidRPr="00154E1B">
              <w:rPr>
                <w:sz w:val="24"/>
                <w:szCs w:val="24"/>
              </w:rPr>
              <w:t xml:space="preserve"> (mindst 2 simkort)?</w:t>
            </w:r>
          </w:p>
          <w:p w14:paraId="5BA32CEB" w14:textId="77777777" w:rsidR="004E69FC" w:rsidRPr="00154E1B" w:rsidRDefault="004E69FC" w:rsidP="004E69FC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14:paraId="1DFF10A9" w14:textId="77777777" w:rsidR="00837749" w:rsidRPr="00154E1B" w:rsidRDefault="00837749" w:rsidP="00837749">
            <w:pPr>
              <w:rPr>
                <w:sz w:val="24"/>
                <w:szCs w:val="24"/>
              </w:rPr>
            </w:pPr>
          </w:p>
        </w:tc>
      </w:tr>
      <w:tr w:rsidR="00837749" w14:paraId="2342DDB2" w14:textId="77777777" w:rsidTr="00837749">
        <w:tc>
          <w:tcPr>
            <w:tcW w:w="3847" w:type="dxa"/>
          </w:tcPr>
          <w:p w14:paraId="4A2F09FD" w14:textId="77777777" w:rsidR="00154E1B" w:rsidRPr="00154E1B" w:rsidRDefault="00837749" w:rsidP="00837749">
            <w:pPr>
              <w:rPr>
                <w:sz w:val="24"/>
                <w:szCs w:val="24"/>
              </w:rPr>
            </w:pPr>
            <w:r w:rsidRPr="00154E1B">
              <w:rPr>
                <w:sz w:val="24"/>
                <w:szCs w:val="24"/>
              </w:rPr>
              <w:t>3. De</w:t>
            </w:r>
            <w:r w:rsidR="00154E1B" w:rsidRPr="00154E1B">
              <w:rPr>
                <w:sz w:val="24"/>
                <w:szCs w:val="24"/>
              </w:rPr>
              <w:t xml:space="preserve">r bør nedsættes et </w:t>
            </w:r>
            <w:proofErr w:type="spellStart"/>
            <w:r w:rsidR="00154E1B" w:rsidRPr="00154E1B">
              <w:rPr>
                <w:sz w:val="24"/>
                <w:szCs w:val="24"/>
              </w:rPr>
              <w:t>governanceforum</w:t>
            </w:r>
            <w:proofErr w:type="spellEnd"/>
            <w:r w:rsidR="00154E1B" w:rsidRPr="00154E1B">
              <w:rPr>
                <w:sz w:val="24"/>
                <w:szCs w:val="24"/>
              </w:rPr>
              <w:t xml:space="preserve"> til vidensdeling om datadelingsværktøjer?</w:t>
            </w:r>
          </w:p>
          <w:p w14:paraId="31B316FC" w14:textId="77777777" w:rsidR="00837749" w:rsidRPr="00154E1B" w:rsidRDefault="00837749" w:rsidP="00154E1B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14:paraId="3E8584C2" w14:textId="77777777" w:rsidR="00837749" w:rsidRPr="00154E1B" w:rsidRDefault="00837749" w:rsidP="00837749">
            <w:pPr>
              <w:rPr>
                <w:sz w:val="24"/>
                <w:szCs w:val="24"/>
              </w:rPr>
            </w:pPr>
          </w:p>
        </w:tc>
      </w:tr>
      <w:tr w:rsidR="00837749" w14:paraId="34D095EA" w14:textId="77777777" w:rsidTr="00837749">
        <w:tc>
          <w:tcPr>
            <w:tcW w:w="3847" w:type="dxa"/>
          </w:tcPr>
          <w:p w14:paraId="573FB99F" w14:textId="5791BF60" w:rsidR="00837749" w:rsidRPr="00154E1B" w:rsidRDefault="00837749" w:rsidP="00837749">
            <w:pPr>
              <w:rPr>
                <w:sz w:val="24"/>
                <w:szCs w:val="24"/>
              </w:rPr>
            </w:pPr>
            <w:r w:rsidRPr="00154E1B">
              <w:rPr>
                <w:sz w:val="24"/>
                <w:szCs w:val="24"/>
              </w:rPr>
              <w:t xml:space="preserve">4. </w:t>
            </w:r>
            <w:r w:rsidR="00154E1B" w:rsidRPr="00154E1B">
              <w:rPr>
                <w:sz w:val="24"/>
                <w:szCs w:val="24"/>
              </w:rPr>
              <w:t>Der skal igangsættes yderligere analyse af fordelene og ulemperne ved anskaffelse af en løsning til midlertidig dækning?</w:t>
            </w:r>
          </w:p>
          <w:p w14:paraId="42C0FF4C" w14:textId="77777777" w:rsidR="00837749" w:rsidRPr="00154E1B" w:rsidRDefault="00837749" w:rsidP="00837749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14:paraId="010EEE17" w14:textId="77777777" w:rsidR="00837749" w:rsidRPr="00154E1B" w:rsidRDefault="00837749" w:rsidP="00837749">
            <w:pPr>
              <w:rPr>
                <w:sz w:val="24"/>
                <w:szCs w:val="24"/>
              </w:rPr>
            </w:pPr>
          </w:p>
        </w:tc>
      </w:tr>
      <w:tr w:rsidR="00837749" w14:paraId="1E0AD2BA" w14:textId="77777777" w:rsidTr="00837749">
        <w:tc>
          <w:tcPr>
            <w:tcW w:w="3847" w:type="dxa"/>
          </w:tcPr>
          <w:p w14:paraId="4113F645" w14:textId="18CEB6E5" w:rsidR="00837749" w:rsidRPr="00154E1B" w:rsidRDefault="00837749" w:rsidP="00837749">
            <w:pPr>
              <w:rPr>
                <w:sz w:val="24"/>
                <w:szCs w:val="24"/>
              </w:rPr>
            </w:pPr>
            <w:r w:rsidRPr="00154E1B">
              <w:rPr>
                <w:sz w:val="24"/>
                <w:szCs w:val="24"/>
              </w:rPr>
              <w:t xml:space="preserve">5. </w:t>
            </w:r>
            <w:r w:rsidR="00154E1B" w:rsidRPr="00154E1B">
              <w:rPr>
                <w:sz w:val="24"/>
                <w:szCs w:val="24"/>
              </w:rPr>
              <w:t>Der skal igangsættes yderligere analyse af fordele og ulemper ved et software værktøj som PTT (Push to Talk)?</w:t>
            </w:r>
          </w:p>
          <w:p w14:paraId="35DB8641" w14:textId="77777777" w:rsidR="00837749" w:rsidRPr="00154E1B" w:rsidRDefault="00837749" w:rsidP="00837749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14:paraId="41BA2ADA" w14:textId="77777777" w:rsidR="00837749" w:rsidRPr="00154E1B" w:rsidRDefault="00837749" w:rsidP="00837749">
            <w:pPr>
              <w:rPr>
                <w:sz w:val="24"/>
                <w:szCs w:val="24"/>
              </w:rPr>
            </w:pPr>
          </w:p>
        </w:tc>
      </w:tr>
      <w:tr w:rsidR="00FA2A47" w14:paraId="24D45743" w14:textId="77777777" w:rsidTr="00837749">
        <w:tc>
          <w:tcPr>
            <w:tcW w:w="3847" w:type="dxa"/>
          </w:tcPr>
          <w:p w14:paraId="21AC0098" w14:textId="0D67B9A5" w:rsidR="008D7122" w:rsidRPr="00154E1B" w:rsidRDefault="008D7122" w:rsidP="008D7122">
            <w:pPr>
              <w:rPr>
                <w:sz w:val="24"/>
                <w:szCs w:val="24"/>
              </w:rPr>
            </w:pPr>
            <w:r w:rsidRPr="00154E1B">
              <w:rPr>
                <w:sz w:val="24"/>
                <w:szCs w:val="24"/>
              </w:rPr>
              <w:t xml:space="preserve">6. </w:t>
            </w:r>
            <w:r w:rsidR="00033582" w:rsidRPr="00154E1B">
              <w:rPr>
                <w:sz w:val="24"/>
                <w:szCs w:val="24"/>
              </w:rPr>
              <w:t>Her k</w:t>
            </w:r>
            <w:r w:rsidR="00C11AE3" w:rsidRPr="00154E1B">
              <w:rPr>
                <w:sz w:val="24"/>
                <w:szCs w:val="24"/>
              </w:rPr>
              <w:t xml:space="preserve">an indsættes høringssvar til den fortsatte analyse af </w:t>
            </w:r>
            <w:r w:rsidRPr="00154E1B">
              <w:rPr>
                <w:sz w:val="24"/>
                <w:szCs w:val="24"/>
              </w:rPr>
              <w:t>forretningsmodellerne på den længere bane</w:t>
            </w:r>
            <w:r w:rsidR="00154E1B">
              <w:rPr>
                <w:sz w:val="24"/>
                <w:szCs w:val="24"/>
              </w:rPr>
              <w:t>.</w:t>
            </w:r>
          </w:p>
          <w:p w14:paraId="02B3105C" w14:textId="3D6C1228" w:rsidR="00FA2A47" w:rsidRPr="00154E1B" w:rsidRDefault="00FA2A47" w:rsidP="00837749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14:paraId="2A8754FE" w14:textId="77777777" w:rsidR="00FA2A47" w:rsidRPr="00154E1B" w:rsidRDefault="00FA2A47" w:rsidP="00837749">
            <w:pPr>
              <w:rPr>
                <w:sz w:val="24"/>
                <w:szCs w:val="24"/>
              </w:rPr>
            </w:pPr>
          </w:p>
        </w:tc>
      </w:tr>
    </w:tbl>
    <w:p w14:paraId="2042E1C5" w14:textId="77777777" w:rsidR="00837749" w:rsidRPr="00837749" w:rsidRDefault="00837749" w:rsidP="00963F74"/>
    <w:sectPr w:rsidR="00837749" w:rsidRPr="00837749" w:rsidSect="00B662AB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11" w:right="3062" w:bottom="2268" w:left="1134" w:header="210" w:footer="31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FC78B" w14:textId="77777777" w:rsidR="007A5D78" w:rsidRDefault="007A5D78">
      <w:pPr>
        <w:spacing w:line="240" w:lineRule="auto"/>
      </w:pPr>
      <w:r>
        <w:separator/>
      </w:r>
    </w:p>
  </w:endnote>
  <w:endnote w:type="continuationSeparator" w:id="0">
    <w:p w14:paraId="039D1C69" w14:textId="77777777" w:rsidR="007A5D78" w:rsidRDefault="007A5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C7D48" w14:textId="77777777" w:rsidR="00ED581A" w:rsidRDefault="00B95F41" w:rsidP="00747CD8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D581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F5F2A24" w14:textId="77777777" w:rsidR="00ED581A" w:rsidRDefault="00B95F41" w:rsidP="00747CD8">
    <w:pPr>
      <w:pStyle w:val="Sidefod"/>
      <w:framePr w:wrap="around" w:vAnchor="text" w:hAnchor="margin" w:xAlign="right" w:y="1"/>
      <w:ind w:right="360"/>
      <w:rPr>
        <w:rStyle w:val="Sidetal"/>
      </w:rPr>
    </w:pPr>
    <w:r>
      <w:rPr>
        <w:rStyle w:val="Sidetal"/>
      </w:rPr>
      <w:fldChar w:fldCharType="begin"/>
    </w:r>
    <w:r w:rsidR="00ED581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00E09201" w14:textId="77777777" w:rsidR="00ED581A" w:rsidRDefault="00ED581A" w:rsidP="00747CD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7354" w14:textId="6E0FA702" w:rsidR="00ED581A" w:rsidRDefault="00ED581A" w:rsidP="00184BD1">
    <w:pPr>
      <w:pStyle w:val="Sidefod"/>
      <w:framePr w:wrap="around" w:vAnchor="page" w:hAnchor="page" w:x="9073" w:y="2212"/>
      <w:rPr>
        <w:rStyle w:val="Sidetal"/>
      </w:rPr>
    </w:pPr>
    <w:r>
      <w:t>Side</w:t>
    </w:r>
    <w:r w:rsidRPr="00130760">
      <w:t xml:space="preserve"> </w:t>
    </w:r>
    <w:r w:rsidR="00B95F41" w:rsidRPr="00130760">
      <w:fldChar w:fldCharType="begin"/>
    </w:r>
    <w:r w:rsidRPr="00130760">
      <w:instrText xml:space="preserve"> PAGE </w:instrText>
    </w:r>
    <w:r w:rsidR="00B95F41" w:rsidRPr="00130760">
      <w:fldChar w:fldCharType="separate"/>
    </w:r>
    <w:r w:rsidR="00952F8C">
      <w:rPr>
        <w:noProof/>
      </w:rPr>
      <w:t>2</w:t>
    </w:r>
    <w:r w:rsidR="00B95F41" w:rsidRPr="00130760">
      <w:fldChar w:fldCharType="end"/>
    </w:r>
    <w:r>
      <w:t xml:space="preserve"> a</w:t>
    </w:r>
    <w:r w:rsidRPr="00130760">
      <w:t xml:space="preserve">f </w:t>
    </w:r>
    <w:r w:rsidR="00B95F41" w:rsidRPr="00130760">
      <w:fldChar w:fldCharType="begin"/>
    </w:r>
    <w:r w:rsidRPr="00130760">
      <w:instrText xml:space="preserve"> NUMPAGES </w:instrText>
    </w:r>
    <w:r w:rsidR="00B95F41" w:rsidRPr="00130760">
      <w:fldChar w:fldCharType="separate"/>
    </w:r>
    <w:r w:rsidR="00952F8C">
      <w:rPr>
        <w:noProof/>
      </w:rPr>
      <w:t>2</w:t>
    </w:r>
    <w:r w:rsidR="00B95F41" w:rsidRPr="00130760">
      <w:fldChar w:fldCharType="end"/>
    </w:r>
    <w:r>
      <w:rPr>
        <w:rStyle w:val="Sidetal"/>
      </w:rPr>
      <w:t xml:space="preserve">  </w:t>
    </w:r>
  </w:p>
  <w:p w14:paraId="63363BC6" w14:textId="77777777" w:rsidR="00ED581A" w:rsidRDefault="00ED581A" w:rsidP="00747CD8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BFC4" w14:textId="77777777" w:rsidR="00ED581A" w:rsidRPr="007D119E" w:rsidRDefault="00ED581A" w:rsidP="007D119E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2278" w14:textId="77777777" w:rsidR="007A5D78" w:rsidRDefault="007A5D78">
      <w:pPr>
        <w:spacing w:line="240" w:lineRule="auto"/>
      </w:pPr>
      <w:r>
        <w:separator/>
      </w:r>
    </w:p>
  </w:footnote>
  <w:footnote w:type="continuationSeparator" w:id="0">
    <w:p w14:paraId="4F7AA6F5" w14:textId="77777777" w:rsidR="007A5D78" w:rsidRDefault="007A5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399DF" w14:textId="77777777" w:rsidR="00ED581A" w:rsidRDefault="00ED581A"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4594A755" wp14:editId="72E452B9">
          <wp:simplePos x="0" y="0"/>
          <wp:positionH relativeFrom="page">
            <wp:posOffset>4489450</wp:posOffset>
          </wp:positionH>
          <wp:positionV relativeFrom="page">
            <wp:posOffset>431800</wp:posOffset>
          </wp:positionV>
          <wp:extent cx="2289810" cy="432435"/>
          <wp:effectExtent l="0" t="0" r="0" b="0"/>
          <wp:wrapNone/>
          <wp:docPr id="4" name="Billede 4" descr="CFB-logo-Bla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FB-logo-Bla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752" behindDoc="1" locked="0" layoutInCell="1" allowOverlap="1" wp14:anchorId="3C468429" wp14:editId="7848E39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677670" cy="201930"/>
          <wp:effectExtent l="0" t="0" r="0" b="1270"/>
          <wp:wrapNone/>
          <wp:docPr id="5" name="Billede 5" descr="Rigspol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igspolit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6A9C4C"/>
    <w:lvl w:ilvl="0">
      <w:start w:val="1"/>
      <w:numFmt w:val="bullet"/>
      <w:pStyle w:val="Notatniveau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5A3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0F4F7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3ACA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10D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7927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2C6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5CA7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EC3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AC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C18E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78"/>
    <w:rsid w:val="00033582"/>
    <w:rsid w:val="00047E43"/>
    <w:rsid w:val="00077911"/>
    <w:rsid w:val="00087980"/>
    <w:rsid w:val="00096028"/>
    <w:rsid w:val="000D3995"/>
    <w:rsid w:val="000F27F7"/>
    <w:rsid w:val="00151D87"/>
    <w:rsid w:val="00154E1B"/>
    <w:rsid w:val="00184BD1"/>
    <w:rsid w:val="0020208B"/>
    <w:rsid w:val="00233CFF"/>
    <w:rsid w:val="00236E9A"/>
    <w:rsid w:val="0025314B"/>
    <w:rsid w:val="002A76B6"/>
    <w:rsid w:val="002C360F"/>
    <w:rsid w:val="002D36F4"/>
    <w:rsid w:val="00304FD2"/>
    <w:rsid w:val="003D2863"/>
    <w:rsid w:val="00406728"/>
    <w:rsid w:val="00451AD4"/>
    <w:rsid w:val="004D63A7"/>
    <w:rsid w:val="004E4E3C"/>
    <w:rsid w:val="004E69FC"/>
    <w:rsid w:val="00532134"/>
    <w:rsid w:val="00567CFF"/>
    <w:rsid w:val="00590CA6"/>
    <w:rsid w:val="005F22CB"/>
    <w:rsid w:val="0060566A"/>
    <w:rsid w:val="006059E6"/>
    <w:rsid w:val="006204B0"/>
    <w:rsid w:val="006335BA"/>
    <w:rsid w:val="00634079"/>
    <w:rsid w:val="006448E3"/>
    <w:rsid w:val="006652D3"/>
    <w:rsid w:val="006864F2"/>
    <w:rsid w:val="006B5547"/>
    <w:rsid w:val="006B5D32"/>
    <w:rsid w:val="006E3C9A"/>
    <w:rsid w:val="006F1B21"/>
    <w:rsid w:val="007318D2"/>
    <w:rsid w:val="007421C9"/>
    <w:rsid w:val="00747CD8"/>
    <w:rsid w:val="00781926"/>
    <w:rsid w:val="0079128A"/>
    <w:rsid w:val="007A5D78"/>
    <w:rsid w:val="007D119E"/>
    <w:rsid w:val="007E0738"/>
    <w:rsid w:val="00837749"/>
    <w:rsid w:val="00852008"/>
    <w:rsid w:val="008578B0"/>
    <w:rsid w:val="00864235"/>
    <w:rsid w:val="008B2597"/>
    <w:rsid w:val="008D385A"/>
    <w:rsid w:val="008D7122"/>
    <w:rsid w:val="00904A71"/>
    <w:rsid w:val="0092196D"/>
    <w:rsid w:val="00941B87"/>
    <w:rsid w:val="00952F8C"/>
    <w:rsid w:val="00956007"/>
    <w:rsid w:val="00963F74"/>
    <w:rsid w:val="00972021"/>
    <w:rsid w:val="0099263B"/>
    <w:rsid w:val="009B06F8"/>
    <w:rsid w:val="009C2AB9"/>
    <w:rsid w:val="009F2613"/>
    <w:rsid w:val="00A0092F"/>
    <w:rsid w:val="00A55602"/>
    <w:rsid w:val="00A70976"/>
    <w:rsid w:val="00A90CC1"/>
    <w:rsid w:val="00AA12D2"/>
    <w:rsid w:val="00AD6FE7"/>
    <w:rsid w:val="00AE5DEA"/>
    <w:rsid w:val="00B07B68"/>
    <w:rsid w:val="00B203B1"/>
    <w:rsid w:val="00B378B1"/>
    <w:rsid w:val="00B5727B"/>
    <w:rsid w:val="00B662AB"/>
    <w:rsid w:val="00B80E88"/>
    <w:rsid w:val="00B95F41"/>
    <w:rsid w:val="00BC211F"/>
    <w:rsid w:val="00BF6B50"/>
    <w:rsid w:val="00C11AE3"/>
    <w:rsid w:val="00C41494"/>
    <w:rsid w:val="00C45799"/>
    <w:rsid w:val="00C57A52"/>
    <w:rsid w:val="00CD7BD3"/>
    <w:rsid w:val="00D304F5"/>
    <w:rsid w:val="00D55016"/>
    <w:rsid w:val="00D562D5"/>
    <w:rsid w:val="00DA2477"/>
    <w:rsid w:val="00DB0737"/>
    <w:rsid w:val="00DF7787"/>
    <w:rsid w:val="00E33D1F"/>
    <w:rsid w:val="00EC38C8"/>
    <w:rsid w:val="00ED581A"/>
    <w:rsid w:val="00F12BA2"/>
    <w:rsid w:val="00F43CC0"/>
    <w:rsid w:val="00F90854"/>
    <w:rsid w:val="00FA2A47"/>
    <w:rsid w:val="00FA2CFC"/>
    <w:rsid w:val="00FE3219"/>
    <w:rsid w:val="00FE6B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5046091"/>
  <w15:docId w15:val="{813A35A4-347E-4B67-9D54-8BE417CC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FF"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4079"/>
    <w:pPr>
      <w:keepNext/>
      <w:keepLines/>
      <w:spacing w:line="240" w:lineRule="atLeast"/>
      <w:outlineLvl w:val="0"/>
    </w:pPr>
    <w:rPr>
      <w:rFonts w:eastAsia="Times New Roman"/>
      <w:bCs/>
      <w:caps/>
      <w:color w:val="00000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4079"/>
    <w:pPr>
      <w:keepNext/>
      <w:keepLines/>
      <w:spacing w:before="240"/>
      <w:outlineLvl w:val="1"/>
    </w:pPr>
    <w:rPr>
      <w:rFonts w:eastAsia="Times New Roman"/>
      <w:b/>
      <w:bCs/>
      <w:color w:val="00000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B57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B5782"/>
    <w:rPr>
      <w:rFonts w:ascii="Arial" w:hAnsi="Arial"/>
      <w:szCs w:val="24"/>
      <w:lang w:val="en-GB" w:eastAsia="en-US"/>
    </w:rPr>
  </w:style>
  <w:style w:type="paragraph" w:styleId="Sidefod">
    <w:name w:val="footer"/>
    <w:basedOn w:val="Normal"/>
    <w:link w:val="SidefodTegn"/>
    <w:uiPriority w:val="99"/>
    <w:unhideWhenUsed/>
    <w:rsid w:val="00233CFF"/>
    <w:pPr>
      <w:spacing w:line="220" w:lineRule="exact"/>
    </w:pPr>
    <w:rPr>
      <w:sz w:val="16"/>
      <w:szCs w:val="16"/>
    </w:rPr>
  </w:style>
  <w:style w:type="character" w:customStyle="1" w:styleId="SidefodTegn">
    <w:name w:val="Sidefod Tegn"/>
    <w:link w:val="Sidefod"/>
    <w:uiPriority w:val="99"/>
    <w:rsid w:val="00233CFF"/>
    <w:rPr>
      <w:rFonts w:ascii="Arial" w:hAnsi="Arial"/>
      <w:sz w:val="16"/>
      <w:szCs w:val="16"/>
      <w:lang w:val="en-GB" w:eastAsia="en-US"/>
    </w:rPr>
  </w:style>
  <w:style w:type="character" w:customStyle="1" w:styleId="Overskrift1Tegn">
    <w:name w:val="Overskrift 1 Tegn"/>
    <w:link w:val="Overskrift1"/>
    <w:uiPriority w:val="9"/>
    <w:rsid w:val="00634079"/>
    <w:rPr>
      <w:rFonts w:ascii="Arial" w:eastAsia="Times New Roman" w:hAnsi="Arial"/>
      <w:bCs/>
      <w:caps/>
      <w:color w:val="000000"/>
      <w:sz w:val="22"/>
      <w:szCs w:val="32"/>
      <w:lang w:val="en-GB" w:eastAsia="en-US"/>
    </w:rPr>
  </w:style>
  <w:style w:type="character" w:customStyle="1" w:styleId="Overskrift2Tegn">
    <w:name w:val="Overskrift 2 Tegn"/>
    <w:link w:val="Overskrift2"/>
    <w:uiPriority w:val="9"/>
    <w:rsid w:val="00634079"/>
    <w:rPr>
      <w:rFonts w:ascii="Arial" w:eastAsia="Times New Roman" w:hAnsi="Arial"/>
      <w:b/>
      <w:bCs/>
      <w:color w:val="000000"/>
      <w:szCs w:val="26"/>
      <w:lang w:val="en-GB" w:eastAsia="en-US"/>
    </w:rPr>
  </w:style>
  <w:style w:type="table" w:styleId="Tabel-Gitter">
    <w:name w:val="Table Grid"/>
    <w:basedOn w:val="Tabel-Normal"/>
    <w:uiPriority w:val="59"/>
    <w:rsid w:val="004B5782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senderadresse">
    <w:name w:val="envelope return"/>
    <w:basedOn w:val="Normal"/>
    <w:uiPriority w:val="99"/>
    <w:unhideWhenUsed/>
    <w:rsid w:val="00F12BA2"/>
    <w:pPr>
      <w:tabs>
        <w:tab w:val="left" w:pos="227"/>
      </w:tabs>
      <w:spacing w:line="220" w:lineRule="exact"/>
    </w:pPr>
    <w:rPr>
      <w:rFonts w:ascii="Arial" w:eastAsia="Times New Roman" w:hAnsi="Arial"/>
      <w:sz w:val="15"/>
    </w:rPr>
  </w:style>
  <w:style w:type="paragraph" w:styleId="Modtageradresse">
    <w:name w:val="envelope address"/>
    <w:basedOn w:val="Normal"/>
    <w:uiPriority w:val="99"/>
    <w:unhideWhenUsed/>
    <w:rsid w:val="007C36D6"/>
    <w:rPr>
      <w:rFonts w:eastAsia="Times New Roman"/>
    </w:rPr>
  </w:style>
  <w:style w:type="paragraph" w:customStyle="1" w:styleId="Brdtekst1">
    <w:name w:val="Brødtekst1"/>
    <w:basedOn w:val="Normal"/>
    <w:uiPriority w:val="99"/>
    <w:rsid w:val="004B5782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Calibri"/>
      <w:color w:val="000000"/>
    </w:rPr>
  </w:style>
  <w:style w:type="paragraph" w:customStyle="1" w:styleId="BasicParagraph">
    <w:name w:val="[Basic Paragraph]"/>
    <w:basedOn w:val="Normal"/>
    <w:uiPriority w:val="99"/>
    <w:rsid w:val="001A08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Underskrift">
    <w:name w:val="Signature"/>
    <w:basedOn w:val="Normal"/>
    <w:link w:val="UnderskriftTegn"/>
    <w:uiPriority w:val="99"/>
    <w:rsid w:val="00400F32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textAlignment w:val="center"/>
    </w:pPr>
    <w:rPr>
      <w:rFonts w:cs="Calibri"/>
      <w:color w:val="000000"/>
      <w:sz w:val="14"/>
      <w:szCs w:val="14"/>
    </w:rPr>
  </w:style>
  <w:style w:type="character" w:customStyle="1" w:styleId="UnderskriftTegn">
    <w:name w:val="Underskrift Tegn"/>
    <w:link w:val="Underskrift"/>
    <w:uiPriority w:val="99"/>
    <w:rsid w:val="00400F32"/>
    <w:rPr>
      <w:rFonts w:ascii="Calibri" w:hAnsi="Calibri" w:cs="Calibri"/>
      <w:color w:val="000000"/>
      <w:sz w:val="14"/>
      <w:szCs w:val="14"/>
      <w:lang w:val="en-GB"/>
    </w:rPr>
  </w:style>
  <w:style w:type="character" w:styleId="Hyperlink">
    <w:name w:val="Hyperlink"/>
    <w:uiPriority w:val="99"/>
    <w:semiHidden/>
    <w:unhideWhenUsed/>
    <w:rsid w:val="00400F32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9909F3"/>
    <w:rPr>
      <w:color w:val="800080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933C52"/>
  </w:style>
  <w:style w:type="paragraph" w:customStyle="1" w:styleId="Notatniveau11">
    <w:name w:val="Notatniveau 11"/>
    <w:basedOn w:val="Normal"/>
    <w:uiPriority w:val="99"/>
    <w:unhideWhenUsed/>
    <w:rsid w:val="00441204"/>
    <w:pPr>
      <w:keepNext/>
      <w:numPr>
        <w:numId w:val="1"/>
      </w:numPr>
      <w:spacing w:line="180" w:lineRule="exact"/>
      <w:contextualSpacing/>
      <w:outlineLvl w:val="0"/>
    </w:pPr>
    <w:rPr>
      <w:rFonts w:eastAsia="MS Gothic"/>
      <w:sz w:val="14"/>
    </w:rPr>
  </w:style>
  <w:style w:type="paragraph" w:customStyle="1" w:styleId="Hangingnote">
    <w:name w:val="Hanging note"/>
    <w:basedOn w:val="Normal"/>
    <w:qFormat/>
    <w:rsid w:val="005A6BA9"/>
    <w:pPr>
      <w:framePr w:w="1701" w:h="1134" w:hSpace="142" w:vSpace="142" w:wrap="around" w:vAnchor="page" w:hAnchor="page" w:x="9527" w:y="5784"/>
      <w:spacing w:line="180" w:lineRule="atLeast"/>
    </w:pPr>
    <w:rPr>
      <w:rFonts w:cs="Calibri"/>
      <w:sz w:val="14"/>
    </w:rPr>
  </w:style>
  <w:style w:type="paragraph" w:styleId="Dato">
    <w:name w:val="Date"/>
    <w:basedOn w:val="Normal"/>
    <w:next w:val="Normal"/>
    <w:link w:val="DatoTegn"/>
    <w:rsid w:val="008578B0"/>
    <w:pPr>
      <w:spacing w:line="220" w:lineRule="exact"/>
    </w:pPr>
    <w:rPr>
      <w:sz w:val="16"/>
      <w:szCs w:val="24"/>
    </w:rPr>
  </w:style>
  <w:style w:type="character" w:customStyle="1" w:styleId="DatoTegn">
    <w:name w:val="Dato Tegn"/>
    <w:link w:val="Dato"/>
    <w:rsid w:val="008578B0"/>
    <w:rPr>
      <w:rFonts w:ascii="Times New Roman" w:hAnsi="Times New Roman"/>
      <w:sz w:val="16"/>
      <w:szCs w:val="24"/>
      <w:lang w:eastAsia="en-US"/>
    </w:rPr>
  </w:style>
  <w:style w:type="paragraph" w:styleId="Overskrift">
    <w:name w:val="TOC Heading"/>
    <w:basedOn w:val="Overskrift1"/>
    <w:next w:val="Normal"/>
    <w:rsid w:val="00567CFF"/>
    <w:pPr>
      <w:keepLines w:val="0"/>
      <w:spacing w:after="60" w:line="260" w:lineRule="exact"/>
      <w:outlineLvl w:val="9"/>
    </w:pPr>
    <w:rPr>
      <w:rFonts w:eastAsia="MS Gothic"/>
      <w:b/>
      <w:caps w:val="0"/>
      <w:color w:val="auto"/>
      <w:kern w:val="32"/>
    </w:rPr>
  </w:style>
  <w:style w:type="paragraph" w:styleId="Listeafsnit">
    <w:name w:val="List Paragraph"/>
    <w:basedOn w:val="Normal"/>
    <w:rsid w:val="004E69FC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C4579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C45799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45799"/>
    <w:rPr>
      <w:rFonts w:ascii="Times New Roman" w:hAnsi="Times New Roman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C45799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C45799"/>
    <w:rPr>
      <w:rFonts w:ascii="Times New Roman" w:hAnsi="Times New Roman"/>
      <w:b/>
      <w:bCs/>
      <w:lang w:eastAsia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C457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457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Koncernservice\CFB\F&#230;lles\CFB-skabeloner\CFB-notat.dot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EAAA2-4629-4C96-9229-69FE5404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CFB-notat</Template>
  <TotalTime>0</TotalTime>
  <Pages>1</Pages>
  <Words>172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Overskrift 2</vt:lpstr>
    </vt:vector>
  </TitlesOfParts>
  <Company>e-Types</Company>
  <LinksUpToDate>false</LinksUpToDate>
  <CharactersWithSpaces>1780</CharactersWithSpaces>
  <SharedDoc>false</SharedDoc>
  <HLinks>
    <vt:vector size="18" baseType="variant">
      <vt:variant>
        <vt:i4>7471109</vt:i4>
      </vt:variant>
      <vt:variant>
        <vt:i4>-1</vt:i4>
      </vt:variant>
      <vt:variant>
        <vt:i4>2060</vt:i4>
      </vt:variant>
      <vt:variant>
        <vt:i4>1</vt:i4>
      </vt:variant>
      <vt:variant>
        <vt:lpwstr>adresse</vt:lpwstr>
      </vt:variant>
      <vt:variant>
        <vt:lpwstr/>
      </vt:variant>
      <vt:variant>
        <vt:i4>131130</vt:i4>
      </vt:variant>
      <vt:variant>
        <vt:i4>-1</vt:i4>
      </vt:variant>
      <vt:variant>
        <vt:i4>2061</vt:i4>
      </vt:variant>
      <vt:variant>
        <vt:i4>1</vt:i4>
      </vt:variant>
      <vt:variant>
        <vt:lpwstr>CFB-logo-Blaa-RGB</vt:lpwstr>
      </vt:variant>
      <vt:variant>
        <vt:lpwstr/>
      </vt:variant>
      <vt:variant>
        <vt:i4>7929865</vt:i4>
      </vt:variant>
      <vt:variant>
        <vt:i4>-1</vt:i4>
      </vt:variant>
      <vt:variant>
        <vt:i4>2066</vt:i4>
      </vt:variant>
      <vt:variant>
        <vt:i4>1</vt:i4>
      </vt:variant>
      <vt:variant>
        <vt:lpwstr>Rigspolitet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Jesper Jack (JRA050)</dc:creator>
  <cp:lastModifiedBy>Jensen, Louise Machon (LMJ010)</cp:lastModifiedBy>
  <cp:revision>2</cp:revision>
  <cp:lastPrinted>2013-07-11T07:53:00Z</cp:lastPrinted>
  <dcterms:created xsi:type="dcterms:W3CDTF">2021-05-10T09:08:00Z</dcterms:created>
  <dcterms:modified xsi:type="dcterms:W3CDTF">2021-05-10T09:08:00Z</dcterms:modified>
</cp:coreProperties>
</file>